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8FC" w:rsidRPr="00D55F4F" w:rsidRDefault="003A58FC">
      <w:pPr>
        <w:tabs>
          <w:tab w:val="left" w:pos="11718"/>
        </w:tabs>
        <w:spacing w:line="160" w:lineRule="exact"/>
        <w:outlineLvl w:val="0"/>
        <w:rPr>
          <w:rFonts w:ascii="Arial" w:hAnsi="Arial" w:cs="Arial"/>
          <w:sz w:val="16"/>
        </w:rPr>
      </w:pPr>
      <w:r w:rsidRPr="00D55F4F">
        <w:rPr>
          <w:rFonts w:ascii="Arial" w:hAnsi="Arial" w:cs="Arial"/>
          <w:sz w:val="16"/>
        </w:rPr>
        <w:t>State of Wisconsin</w:t>
      </w:r>
      <w:r w:rsidR="00264637" w:rsidRPr="00D55F4F">
        <w:rPr>
          <w:rFonts w:ascii="Arial" w:hAnsi="Arial" w:cs="Arial"/>
          <w:sz w:val="16"/>
        </w:rPr>
        <w:t xml:space="preserve"> </w:t>
      </w:r>
      <w:r w:rsidR="00E22FD0" w:rsidRPr="00D55F4F">
        <w:rPr>
          <w:rFonts w:ascii="Arial" w:hAnsi="Arial" w:cs="Arial"/>
          <w:sz w:val="16"/>
        </w:rPr>
        <w:t>–</w:t>
      </w:r>
      <w:r w:rsidR="007C1107" w:rsidRPr="00D55F4F">
        <w:rPr>
          <w:rFonts w:ascii="Arial" w:hAnsi="Arial" w:cs="Arial"/>
          <w:sz w:val="16"/>
        </w:rPr>
        <w:t xml:space="preserve"> </w:t>
      </w:r>
      <w:r w:rsidR="00264637" w:rsidRPr="00D55F4F">
        <w:rPr>
          <w:rFonts w:ascii="Arial" w:hAnsi="Arial" w:cs="Arial"/>
          <w:sz w:val="16"/>
        </w:rPr>
        <w:t>UW</w:t>
      </w:r>
      <w:r w:rsidR="00E22FD0" w:rsidRPr="00D55F4F">
        <w:rPr>
          <w:rFonts w:ascii="Arial" w:hAnsi="Arial" w:cs="Arial"/>
          <w:sz w:val="16"/>
        </w:rPr>
        <w:t>-</w:t>
      </w:r>
      <w:r w:rsidR="00264637" w:rsidRPr="00D55F4F">
        <w:rPr>
          <w:rFonts w:ascii="Arial" w:hAnsi="Arial" w:cs="Arial"/>
          <w:sz w:val="16"/>
        </w:rPr>
        <w:t>Milwaukee</w:t>
      </w:r>
    </w:p>
    <w:p w:rsidR="003A58FC" w:rsidRPr="00D55F4F" w:rsidRDefault="003A58FC">
      <w:pPr>
        <w:tabs>
          <w:tab w:val="left" w:pos="11718"/>
        </w:tabs>
        <w:spacing w:line="160" w:lineRule="exact"/>
        <w:rPr>
          <w:rFonts w:ascii="Arial" w:hAnsi="Arial" w:cs="Arial"/>
          <w:sz w:val="16"/>
        </w:rPr>
      </w:pPr>
      <w:r w:rsidRPr="00D55F4F">
        <w:rPr>
          <w:rFonts w:ascii="Arial" w:hAnsi="Arial" w:cs="Arial"/>
          <w:sz w:val="16"/>
        </w:rPr>
        <w:t>Wis. Statutes s.16.75</w:t>
      </w:r>
    </w:p>
    <w:p w:rsidR="003A58FC" w:rsidRPr="00D55F4F" w:rsidRDefault="003A58FC">
      <w:pPr>
        <w:tabs>
          <w:tab w:val="left" w:pos="11718"/>
        </w:tabs>
        <w:spacing w:before="20" w:line="160" w:lineRule="exact"/>
        <w:rPr>
          <w:rFonts w:ascii="Arial" w:hAnsi="Arial" w:cs="Arial"/>
          <w:sz w:val="14"/>
        </w:rPr>
      </w:pPr>
      <w:r w:rsidRPr="00D55F4F">
        <w:rPr>
          <w:rFonts w:ascii="Arial" w:hAnsi="Arial" w:cs="Arial"/>
          <w:sz w:val="16"/>
        </w:rPr>
        <w:t>DOA-3070 (R08/2003)</w:t>
      </w:r>
      <w:r w:rsidR="000A6709" w:rsidRPr="00D55F4F">
        <w:rPr>
          <w:rFonts w:ascii="Arial" w:hAnsi="Arial" w:cs="Arial"/>
          <w:sz w:val="16"/>
        </w:rPr>
        <w:t xml:space="preserve"> UWM-3070 (R10-13)</w:t>
      </w:r>
    </w:p>
    <w:p w:rsidR="00F63334" w:rsidRPr="00D55F4F" w:rsidRDefault="00F63334">
      <w:pPr>
        <w:tabs>
          <w:tab w:val="left" w:pos="5490"/>
          <w:tab w:val="left" w:pos="5760"/>
          <w:tab w:val="left" w:pos="11718"/>
        </w:tabs>
        <w:rPr>
          <w:rFonts w:ascii="Arial" w:hAnsi="Arial" w:cs="Arial"/>
          <w:sz w:val="13"/>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368"/>
        <w:gridCol w:w="2310"/>
        <w:gridCol w:w="3702"/>
      </w:tblGrid>
      <w:tr w:rsidR="00994E57" w:rsidRPr="00D55F4F" w:rsidTr="003A03FD">
        <w:trPr>
          <w:trHeight w:val="135"/>
        </w:trPr>
        <w:tc>
          <w:tcPr>
            <w:tcW w:w="5616" w:type="dxa"/>
            <w:gridSpan w:val="2"/>
          </w:tcPr>
          <w:p w:rsidR="00994E57" w:rsidRPr="00D55F4F" w:rsidRDefault="00994E57" w:rsidP="00A576F9">
            <w:pPr>
              <w:spacing w:before="120" w:after="120" w:line="280" w:lineRule="exact"/>
              <w:rPr>
                <w:rFonts w:ascii="Arial" w:hAnsi="Arial" w:cs="Arial"/>
                <w:sz w:val="28"/>
              </w:rPr>
            </w:pPr>
            <w:r w:rsidRPr="00D55F4F">
              <w:rPr>
                <w:rFonts w:ascii="Arial" w:hAnsi="Arial" w:cs="Arial"/>
                <w:sz w:val="28"/>
              </w:rPr>
              <w:t>REQUEST FOR BID</w:t>
            </w:r>
            <w:r w:rsidR="00B4207B" w:rsidRPr="00D55F4F">
              <w:rPr>
                <w:rFonts w:ascii="Arial" w:hAnsi="Arial" w:cs="Arial"/>
                <w:sz w:val="28"/>
              </w:rPr>
              <w:t xml:space="preserve">: </w:t>
            </w:r>
            <w:r w:rsidR="00D55F4F" w:rsidRPr="00D55F4F">
              <w:rPr>
                <w:rFonts w:ascii="Arial" w:hAnsi="Arial" w:cs="Arial"/>
                <w:sz w:val="28"/>
              </w:rPr>
              <w:t>KK20-02-O</w:t>
            </w:r>
          </w:p>
        </w:tc>
        <w:tc>
          <w:tcPr>
            <w:tcW w:w="6012" w:type="dxa"/>
            <w:gridSpan w:val="2"/>
          </w:tcPr>
          <w:p w:rsidR="00994E57" w:rsidRPr="00D55F4F" w:rsidRDefault="00994E57" w:rsidP="003A03FD">
            <w:pPr>
              <w:spacing w:before="120" w:after="120" w:line="280" w:lineRule="exact"/>
              <w:rPr>
                <w:rFonts w:ascii="Arial" w:hAnsi="Arial" w:cs="Arial"/>
                <w:sz w:val="13"/>
              </w:rPr>
            </w:pPr>
            <w:r w:rsidRPr="00D55F4F">
              <w:rPr>
                <w:rFonts w:ascii="Arial" w:hAnsi="Arial" w:cs="Arial"/>
              </w:rPr>
              <w:t>THIS IS NOT</w:t>
            </w:r>
            <w:r w:rsidRPr="00D55F4F">
              <w:rPr>
                <w:rFonts w:ascii="Arial" w:hAnsi="Arial" w:cs="Arial"/>
                <w:sz w:val="18"/>
              </w:rPr>
              <w:t xml:space="preserve"> </w:t>
            </w:r>
            <w:r w:rsidRPr="00D55F4F">
              <w:rPr>
                <w:rFonts w:ascii="Arial" w:hAnsi="Arial" w:cs="Arial"/>
              </w:rPr>
              <w:t>AN ORDER</w:t>
            </w:r>
            <w:r w:rsidR="00B45F51" w:rsidRPr="00D55F4F">
              <w:rPr>
                <w:rFonts w:ascii="Arial" w:hAnsi="Arial" w:cs="Arial"/>
              </w:rPr>
              <w:t xml:space="preserve">        NO PUBLIC OPENING</w:t>
            </w:r>
          </w:p>
        </w:tc>
      </w:tr>
      <w:tr w:rsidR="00994E57" w:rsidRPr="00D55F4F" w:rsidTr="003A03FD">
        <w:trPr>
          <w:trHeight w:val="135"/>
        </w:trPr>
        <w:tc>
          <w:tcPr>
            <w:tcW w:w="5616" w:type="dxa"/>
            <w:gridSpan w:val="2"/>
          </w:tcPr>
          <w:p w:rsidR="00994E57" w:rsidRPr="00D55F4F" w:rsidRDefault="00D01B23" w:rsidP="00E038EE">
            <w:pPr>
              <w:spacing w:before="120" w:line="280" w:lineRule="exact"/>
              <w:rPr>
                <w:rFonts w:ascii="Arial" w:hAnsi="Arial" w:cs="Arial"/>
                <w:sz w:val="28"/>
              </w:rPr>
            </w:pPr>
            <w:r w:rsidRPr="00E9154B">
              <w:rPr>
                <w:rFonts w:ascii="Arial" w:hAnsi="Arial" w:cs="Arial"/>
                <w:sz w:val="28"/>
              </w:rPr>
              <w:t>For</w:t>
            </w:r>
            <w:r w:rsidR="0062229C" w:rsidRPr="00E9154B">
              <w:rPr>
                <w:rFonts w:ascii="Arial" w:hAnsi="Arial" w:cs="Arial"/>
                <w:sz w:val="28"/>
              </w:rPr>
              <w:t>:</w:t>
            </w:r>
            <w:r w:rsidRPr="00E9154B">
              <w:rPr>
                <w:rFonts w:ascii="Arial" w:hAnsi="Arial" w:cs="Arial"/>
                <w:sz w:val="28"/>
              </w:rPr>
              <w:t xml:space="preserve"> </w:t>
            </w:r>
            <w:r w:rsidR="00E9154B" w:rsidRPr="00E9154B">
              <w:rPr>
                <w:rFonts w:ascii="Arial" w:hAnsi="Arial" w:cs="Arial"/>
                <w:sz w:val="28"/>
              </w:rPr>
              <w:t>Offset</w:t>
            </w:r>
            <w:r w:rsidR="00B00409" w:rsidRPr="00E9154B">
              <w:rPr>
                <w:rFonts w:ascii="Arial" w:hAnsi="Arial" w:cs="Arial"/>
                <w:sz w:val="28"/>
              </w:rPr>
              <w:t xml:space="preserve"> </w:t>
            </w:r>
            <w:r w:rsidR="00E038EE" w:rsidRPr="00E9154B">
              <w:rPr>
                <w:rFonts w:ascii="Arial" w:hAnsi="Arial" w:cs="Arial"/>
                <w:sz w:val="28"/>
              </w:rPr>
              <w:t>Printing P</w:t>
            </w:r>
            <w:r w:rsidR="00E9154B" w:rsidRPr="00E9154B">
              <w:rPr>
                <w:rFonts w:ascii="Arial" w:hAnsi="Arial" w:cs="Arial"/>
                <w:sz w:val="28"/>
              </w:rPr>
              <w:t>lates, Blankets, Parts and</w:t>
            </w:r>
            <w:r w:rsidR="00E038EE" w:rsidRPr="00E9154B">
              <w:rPr>
                <w:rFonts w:ascii="Arial" w:hAnsi="Arial" w:cs="Arial"/>
                <w:sz w:val="28"/>
              </w:rPr>
              <w:t xml:space="preserve"> Supplies</w:t>
            </w:r>
            <w:r w:rsidR="00380D0B" w:rsidRPr="00E9154B">
              <w:rPr>
                <w:rFonts w:ascii="Arial" w:hAnsi="Arial" w:cs="Arial"/>
                <w:sz w:val="28"/>
              </w:rPr>
              <w:t xml:space="preserve"> </w:t>
            </w:r>
          </w:p>
        </w:tc>
        <w:tc>
          <w:tcPr>
            <w:tcW w:w="6012" w:type="dxa"/>
            <w:gridSpan w:val="2"/>
          </w:tcPr>
          <w:p w:rsidR="00994E57" w:rsidRPr="00D55F4F" w:rsidRDefault="00994E57" w:rsidP="00A10A0A">
            <w:pPr>
              <w:spacing w:before="120" w:after="120" w:line="280" w:lineRule="exact"/>
              <w:rPr>
                <w:rFonts w:ascii="Arial" w:hAnsi="Arial" w:cs="Arial"/>
              </w:rPr>
            </w:pPr>
            <w:r w:rsidRPr="00D55F4F">
              <w:rPr>
                <w:rFonts w:ascii="Arial" w:hAnsi="Arial" w:cs="Arial"/>
                <w:sz w:val="16"/>
              </w:rPr>
              <w:t xml:space="preserve">Release date:  </w:t>
            </w:r>
            <w:r w:rsidR="00CB5689" w:rsidRPr="009E6E7A">
              <w:rPr>
                <w:rFonts w:ascii="Arial" w:hAnsi="Arial" w:cs="Arial"/>
              </w:rPr>
              <w:t>April</w:t>
            </w:r>
            <w:r w:rsidR="006B49FF" w:rsidRPr="009E6E7A">
              <w:rPr>
                <w:rFonts w:ascii="Arial" w:hAnsi="Arial" w:cs="Arial"/>
              </w:rPr>
              <w:t xml:space="preserve"> </w:t>
            </w:r>
            <w:r w:rsidR="009E6E7A">
              <w:rPr>
                <w:rFonts w:ascii="Arial" w:hAnsi="Arial" w:cs="Arial"/>
              </w:rPr>
              <w:t>12</w:t>
            </w:r>
            <w:r w:rsidR="00A10A0A" w:rsidRPr="009E6E7A">
              <w:rPr>
                <w:rFonts w:ascii="Arial" w:hAnsi="Arial" w:cs="Arial"/>
              </w:rPr>
              <w:t>, 201</w:t>
            </w:r>
            <w:r w:rsidR="00D55F4F" w:rsidRPr="009E6E7A">
              <w:rPr>
                <w:rFonts w:ascii="Arial" w:hAnsi="Arial" w:cs="Arial"/>
              </w:rPr>
              <w:t>9</w:t>
            </w:r>
          </w:p>
        </w:tc>
      </w:tr>
      <w:tr w:rsidR="0036583E" w:rsidRPr="00D55F4F" w:rsidTr="003A03FD">
        <w:trPr>
          <w:trHeight w:val="135"/>
        </w:trPr>
        <w:tc>
          <w:tcPr>
            <w:tcW w:w="5616" w:type="dxa"/>
            <w:gridSpan w:val="2"/>
            <w:vMerge w:val="restart"/>
          </w:tcPr>
          <w:p w:rsidR="0036583E" w:rsidRPr="00D55F4F" w:rsidRDefault="0036583E" w:rsidP="00994E57">
            <w:pPr>
              <w:rPr>
                <w:rFonts w:ascii="Arial" w:hAnsi="Arial" w:cs="Arial"/>
                <w:sz w:val="18"/>
              </w:rPr>
            </w:pPr>
          </w:p>
          <w:p w:rsidR="0036583E" w:rsidRPr="00D55F4F" w:rsidRDefault="00B45F51" w:rsidP="00994E57">
            <w:pPr>
              <w:rPr>
                <w:rFonts w:ascii="Arial" w:hAnsi="Arial" w:cs="Arial"/>
                <w:sz w:val="18"/>
              </w:rPr>
            </w:pPr>
            <w:r w:rsidRPr="00D55F4F">
              <w:rPr>
                <w:rFonts w:ascii="Arial" w:hAnsi="Arial" w:cs="Arial"/>
                <w:sz w:val="18"/>
              </w:rPr>
              <w:t xml:space="preserve">Purchasing Agent: </w:t>
            </w:r>
            <w:r w:rsidR="0036583E" w:rsidRPr="00D55F4F">
              <w:rPr>
                <w:rFonts w:ascii="Arial" w:hAnsi="Arial" w:cs="Arial"/>
                <w:sz w:val="18"/>
              </w:rPr>
              <w:t xml:space="preserve">  </w:t>
            </w:r>
            <w:r w:rsidRPr="00D55F4F">
              <w:rPr>
                <w:rFonts w:ascii="Arial" w:hAnsi="Arial" w:cs="Arial"/>
                <w:sz w:val="18"/>
              </w:rPr>
              <w:t>Kathy Kercheck</w:t>
            </w:r>
          </w:p>
          <w:p w:rsidR="0036583E" w:rsidRPr="00D55F4F" w:rsidRDefault="0036583E" w:rsidP="00994E57">
            <w:pPr>
              <w:rPr>
                <w:rFonts w:ascii="Arial" w:hAnsi="Arial" w:cs="Arial"/>
                <w:sz w:val="18"/>
              </w:rPr>
            </w:pPr>
          </w:p>
          <w:p w:rsidR="0036583E" w:rsidRPr="00D55F4F" w:rsidRDefault="0036583E" w:rsidP="00994E57">
            <w:pPr>
              <w:rPr>
                <w:rFonts w:ascii="Arial" w:hAnsi="Arial" w:cs="Arial"/>
                <w:sz w:val="18"/>
              </w:rPr>
            </w:pPr>
            <w:r w:rsidRPr="00D55F4F">
              <w:rPr>
                <w:rFonts w:ascii="Arial" w:hAnsi="Arial" w:cs="Arial"/>
                <w:sz w:val="18"/>
              </w:rPr>
              <w:t xml:space="preserve">Email:  </w:t>
            </w:r>
            <w:hyperlink r:id="rId8" w:history="1">
              <w:r w:rsidR="00170753" w:rsidRPr="00D55F4F">
                <w:rPr>
                  <w:rStyle w:val="Hyperlink"/>
                  <w:rFonts w:ascii="Arial" w:hAnsi="Arial" w:cs="Arial"/>
                  <w:sz w:val="18"/>
                </w:rPr>
                <w:t>kkerchec@uwm.edu</w:t>
              </w:r>
            </w:hyperlink>
            <w:r w:rsidRPr="00D55F4F">
              <w:rPr>
                <w:rFonts w:ascii="Arial" w:hAnsi="Arial" w:cs="Arial"/>
                <w:sz w:val="18"/>
              </w:rPr>
              <w:t xml:space="preserve"> </w:t>
            </w:r>
          </w:p>
          <w:p w:rsidR="0036583E" w:rsidRPr="00D55F4F" w:rsidRDefault="0036583E" w:rsidP="00994E57">
            <w:pPr>
              <w:rPr>
                <w:rFonts w:ascii="Arial" w:hAnsi="Arial" w:cs="Arial"/>
                <w:sz w:val="18"/>
              </w:rPr>
            </w:pPr>
          </w:p>
          <w:p w:rsidR="0036583E" w:rsidRPr="00D55F4F" w:rsidRDefault="0036583E" w:rsidP="00994E57">
            <w:pPr>
              <w:rPr>
                <w:rFonts w:ascii="Arial" w:hAnsi="Arial" w:cs="Arial"/>
                <w:sz w:val="18"/>
              </w:rPr>
            </w:pPr>
            <w:r w:rsidRPr="00D55F4F">
              <w:rPr>
                <w:rFonts w:ascii="Arial" w:hAnsi="Arial" w:cs="Arial"/>
                <w:sz w:val="18"/>
              </w:rPr>
              <w:t>See</w:t>
            </w:r>
            <w:r w:rsidR="007618F9" w:rsidRPr="00D55F4F">
              <w:rPr>
                <w:rFonts w:ascii="Arial" w:hAnsi="Arial" w:cs="Arial"/>
                <w:sz w:val="18"/>
              </w:rPr>
              <w:t xml:space="preserve"> </w:t>
            </w:r>
            <w:r w:rsidR="007618F9" w:rsidRPr="00FC7100">
              <w:rPr>
                <w:rFonts w:ascii="Arial" w:hAnsi="Arial" w:cs="Arial"/>
                <w:sz w:val="18"/>
              </w:rPr>
              <w:t>section 3.</w:t>
            </w:r>
            <w:r w:rsidR="0056465C" w:rsidRPr="00FC7100">
              <w:rPr>
                <w:rFonts w:ascii="Arial" w:hAnsi="Arial" w:cs="Arial"/>
                <w:sz w:val="18"/>
              </w:rPr>
              <w:t>4</w:t>
            </w:r>
            <w:r w:rsidRPr="00FC7100">
              <w:rPr>
                <w:rFonts w:ascii="Arial" w:hAnsi="Arial" w:cs="Arial"/>
                <w:sz w:val="18"/>
              </w:rPr>
              <w:t xml:space="preserve"> for rules regarding communications during</w:t>
            </w:r>
            <w:r w:rsidRPr="00D55F4F">
              <w:rPr>
                <w:rFonts w:ascii="Arial" w:hAnsi="Arial" w:cs="Arial"/>
                <w:sz w:val="18"/>
              </w:rPr>
              <w:t xml:space="preserve"> a </w:t>
            </w:r>
            <w:r w:rsidR="006951D4" w:rsidRPr="00D55F4F">
              <w:rPr>
                <w:rFonts w:ascii="Arial" w:hAnsi="Arial" w:cs="Arial"/>
                <w:sz w:val="18"/>
              </w:rPr>
              <w:t>Bid</w:t>
            </w:r>
            <w:r w:rsidRPr="00D55F4F">
              <w:rPr>
                <w:rFonts w:ascii="Arial" w:hAnsi="Arial" w:cs="Arial"/>
                <w:sz w:val="18"/>
              </w:rPr>
              <w:t>.</w:t>
            </w:r>
          </w:p>
          <w:p w:rsidR="0036583E" w:rsidRPr="00D55F4F" w:rsidRDefault="0036583E" w:rsidP="00994E57">
            <w:pPr>
              <w:rPr>
                <w:rFonts w:ascii="Arial" w:hAnsi="Arial" w:cs="Arial"/>
                <w:sz w:val="28"/>
              </w:rPr>
            </w:pPr>
          </w:p>
        </w:tc>
        <w:tc>
          <w:tcPr>
            <w:tcW w:w="6012" w:type="dxa"/>
            <w:gridSpan w:val="2"/>
          </w:tcPr>
          <w:p w:rsidR="0036583E" w:rsidRPr="00D55F4F" w:rsidRDefault="0036583E" w:rsidP="005E5B4E">
            <w:pPr>
              <w:spacing w:before="120" w:line="192" w:lineRule="atLeast"/>
              <w:rPr>
                <w:rFonts w:ascii="Arial" w:hAnsi="Arial" w:cs="Arial"/>
                <w:sz w:val="16"/>
              </w:rPr>
            </w:pPr>
            <w:r w:rsidRPr="00D55F4F">
              <w:rPr>
                <w:rFonts w:ascii="Arial" w:hAnsi="Arial" w:cs="Arial"/>
                <w:sz w:val="16"/>
              </w:rPr>
              <w:t xml:space="preserve">Deadline for Questions: </w:t>
            </w:r>
            <w:r w:rsidR="009E6E7A">
              <w:rPr>
                <w:rFonts w:ascii="Arial" w:hAnsi="Arial" w:cs="Arial"/>
                <w:highlight w:val="yellow"/>
              </w:rPr>
              <w:t>April 18</w:t>
            </w:r>
            <w:r w:rsidR="00A10A0A" w:rsidRPr="00D55F4F">
              <w:rPr>
                <w:rFonts w:ascii="Arial" w:hAnsi="Arial" w:cs="Arial"/>
                <w:highlight w:val="yellow"/>
              </w:rPr>
              <w:t>, 201</w:t>
            </w:r>
            <w:r w:rsidR="00D55F4F">
              <w:rPr>
                <w:rFonts w:ascii="Arial" w:hAnsi="Arial" w:cs="Arial"/>
                <w:highlight w:val="yellow"/>
              </w:rPr>
              <w:t>9</w:t>
            </w:r>
            <w:r w:rsidR="00A10A0A" w:rsidRPr="00D55F4F">
              <w:rPr>
                <w:rFonts w:ascii="Arial" w:hAnsi="Arial" w:cs="Arial"/>
                <w:sz w:val="16"/>
                <w:highlight w:val="yellow"/>
              </w:rPr>
              <w:t xml:space="preserve"> </w:t>
            </w:r>
            <w:r w:rsidRPr="00D55F4F">
              <w:rPr>
                <w:rFonts w:ascii="Arial" w:hAnsi="Arial" w:cs="Arial"/>
                <w:b/>
                <w:highlight w:val="yellow"/>
              </w:rPr>
              <w:t>@ 2 p.m.</w:t>
            </w:r>
            <w:r w:rsidR="006E2991" w:rsidRPr="00D55F4F">
              <w:rPr>
                <w:rFonts w:ascii="Arial" w:hAnsi="Arial" w:cs="Arial"/>
                <w:b/>
                <w:highlight w:val="yellow"/>
              </w:rPr>
              <w:t xml:space="preserve"> CDT</w:t>
            </w:r>
          </w:p>
        </w:tc>
      </w:tr>
      <w:tr w:rsidR="0036583E" w:rsidRPr="00D55F4F" w:rsidTr="003A03FD">
        <w:trPr>
          <w:trHeight w:val="420"/>
        </w:trPr>
        <w:tc>
          <w:tcPr>
            <w:tcW w:w="5616" w:type="dxa"/>
            <w:gridSpan w:val="2"/>
            <w:vMerge/>
          </w:tcPr>
          <w:p w:rsidR="0036583E" w:rsidRPr="00D55F4F" w:rsidRDefault="0036583E" w:rsidP="00994E57">
            <w:pPr>
              <w:rPr>
                <w:rFonts w:ascii="Arial" w:hAnsi="Arial" w:cs="Arial"/>
                <w:sz w:val="18"/>
              </w:rPr>
            </w:pPr>
          </w:p>
        </w:tc>
        <w:tc>
          <w:tcPr>
            <w:tcW w:w="6012" w:type="dxa"/>
            <w:gridSpan w:val="2"/>
          </w:tcPr>
          <w:p w:rsidR="0036583E" w:rsidRPr="00D55F4F" w:rsidRDefault="00F20AD5" w:rsidP="005E5B4E">
            <w:pPr>
              <w:spacing w:before="120" w:line="192" w:lineRule="atLeast"/>
              <w:rPr>
                <w:rFonts w:ascii="Arial" w:hAnsi="Arial" w:cs="Arial"/>
                <w:sz w:val="13"/>
              </w:rPr>
            </w:pPr>
            <w:r w:rsidRPr="00D55F4F">
              <w:rPr>
                <w:rFonts w:ascii="Arial" w:hAnsi="Arial" w:cs="Arial"/>
                <w:sz w:val="16"/>
              </w:rPr>
              <w:t>Due Date:</w:t>
            </w:r>
            <w:r w:rsidR="0036583E" w:rsidRPr="00D55F4F">
              <w:rPr>
                <w:rFonts w:ascii="Arial" w:hAnsi="Arial" w:cs="Arial"/>
                <w:sz w:val="16"/>
              </w:rPr>
              <w:t xml:space="preserve"> </w:t>
            </w:r>
            <w:r w:rsidR="009E6E7A">
              <w:rPr>
                <w:rFonts w:ascii="Arial" w:hAnsi="Arial" w:cs="Arial"/>
                <w:b/>
                <w:highlight w:val="yellow"/>
              </w:rPr>
              <w:t xml:space="preserve">April </w:t>
            </w:r>
            <w:proofErr w:type="gramStart"/>
            <w:r w:rsidR="009E6E7A">
              <w:rPr>
                <w:rFonts w:ascii="Arial" w:hAnsi="Arial" w:cs="Arial"/>
                <w:b/>
                <w:highlight w:val="yellow"/>
              </w:rPr>
              <w:t>24</w:t>
            </w:r>
            <w:r w:rsidR="00CB5689" w:rsidRPr="00D55F4F">
              <w:rPr>
                <w:rFonts w:ascii="Arial" w:hAnsi="Arial" w:cs="Arial"/>
                <w:b/>
                <w:highlight w:val="yellow"/>
              </w:rPr>
              <w:t xml:space="preserve"> </w:t>
            </w:r>
            <w:r w:rsidR="00A10A0A" w:rsidRPr="00D55F4F">
              <w:rPr>
                <w:rFonts w:ascii="Arial" w:hAnsi="Arial" w:cs="Arial"/>
                <w:b/>
                <w:highlight w:val="yellow"/>
              </w:rPr>
              <w:t>,</w:t>
            </w:r>
            <w:proofErr w:type="gramEnd"/>
            <w:r w:rsidR="00A10A0A" w:rsidRPr="00D55F4F">
              <w:rPr>
                <w:rFonts w:ascii="Arial" w:hAnsi="Arial" w:cs="Arial"/>
                <w:b/>
                <w:highlight w:val="yellow"/>
              </w:rPr>
              <w:t xml:space="preserve"> 201</w:t>
            </w:r>
            <w:r w:rsidR="00D55F4F">
              <w:rPr>
                <w:rFonts w:ascii="Arial" w:hAnsi="Arial" w:cs="Arial"/>
                <w:b/>
                <w:highlight w:val="yellow"/>
              </w:rPr>
              <w:t>9</w:t>
            </w:r>
            <w:r w:rsidR="0036583E" w:rsidRPr="00D55F4F">
              <w:rPr>
                <w:rFonts w:ascii="Arial" w:hAnsi="Arial" w:cs="Arial"/>
                <w:b/>
                <w:highlight w:val="yellow"/>
              </w:rPr>
              <w:t xml:space="preserve"> @ </w:t>
            </w:r>
            <w:r w:rsidR="00D55F4F">
              <w:rPr>
                <w:rFonts w:ascii="Arial" w:hAnsi="Arial" w:cs="Arial"/>
                <w:b/>
                <w:highlight w:val="yellow"/>
              </w:rPr>
              <w:t>1</w:t>
            </w:r>
            <w:r w:rsidR="0036583E" w:rsidRPr="00D55F4F">
              <w:rPr>
                <w:rFonts w:ascii="Arial" w:hAnsi="Arial" w:cs="Arial"/>
                <w:b/>
                <w:highlight w:val="yellow"/>
              </w:rPr>
              <w:t>2 p.m.</w:t>
            </w:r>
            <w:r w:rsidR="006E2991" w:rsidRPr="00D55F4F">
              <w:rPr>
                <w:rFonts w:ascii="Arial" w:hAnsi="Arial" w:cs="Arial"/>
                <w:b/>
                <w:highlight w:val="yellow"/>
              </w:rPr>
              <w:t xml:space="preserve"> CDT</w:t>
            </w:r>
          </w:p>
        </w:tc>
      </w:tr>
      <w:tr w:rsidR="00994E57" w:rsidRPr="00D55F4F" w:rsidTr="00E15894">
        <w:trPr>
          <w:trHeight w:val="1475"/>
        </w:trPr>
        <w:tc>
          <w:tcPr>
            <w:tcW w:w="11628" w:type="dxa"/>
            <w:gridSpan w:val="4"/>
          </w:tcPr>
          <w:p w:rsidR="00E15894" w:rsidRPr="00D76D8C" w:rsidRDefault="00E15894" w:rsidP="00E15894">
            <w:pPr>
              <w:spacing w:before="120" w:after="120"/>
              <w:rPr>
                <w:rFonts w:ascii="Arial" w:hAnsi="Arial" w:cs="Arial"/>
                <w:sz w:val="18"/>
              </w:rPr>
            </w:pPr>
            <w:r w:rsidRPr="00D76D8C">
              <w:rPr>
                <w:rFonts w:ascii="Arial" w:hAnsi="Arial" w:cs="Arial"/>
                <w:b/>
                <w:sz w:val="18"/>
              </w:rPr>
              <w:t xml:space="preserve">BID RESPONSIVENESS:  </w:t>
            </w:r>
            <w:r w:rsidRPr="00D76D8C">
              <w:rPr>
                <w:rFonts w:ascii="Arial" w:hAnsi="Arial" w:cs="Arial"/>
                <w:sz w:val="18"/>
              </w:rPr>
              <w:t>To be considered responsive, the Bidder must submit the following</w:t>
            </w:r>
          </w:p>
          <w:p w:rsidR="00E15894" w:rsidRPr="00D76D8C" w:rsidRDefault="00E15894" w:rsidP="00E15894">
            <w:pPr>
              <w:spacing w:before="40" w:after="40"/>
              <w:ind w:left="720" w:hanging="360"/>
              <w:rPr>
                <w:rFonts w:ascii="Arial" w:hAnsi="Arial" w:cs="Arial"/>
                <w:sz w:val="18"/>
                <w:szCs w:val="18"/>
              </w:rPr>
            </w:pPr>
            <w:r w:rsidRPr="00D76D8C">
              <w:rPr>
                <w:rFonts w:ascii="Arial" w:hAnsi="Arial" w:cs="Arial"/>
                <w:sz w:val="18"/>
              </w:rPr>
              <w:fldChar w:fldCharType="begin">
                <w:ffData>
                  <w:name w:val="Check11"/>
                  <w:enabled/>
                  <w:calcOnExit w:val="0"/>
                  <w:checkBox>
                    <w:sizeAuto/>
                    <w:default w:val="0"/>
                  </w:checkBox>
                </w:ffData>
              </w:fldChar>
            </w:r>
            <w:bookmarkStart w:id="0" w:name="Check11"/>
            <w:r w:rsidRPr="00D76D8C">
              <w:rPr>
                <w:rFonts w:ascii="Arial" w:hAnsi="Arial" w:cs="Arial"/>
                <w:sz w:val="18"/>
              </w:rPr>
              <w:instrText xml:space="preserve"> FORMCHECKBOX </w:instrText>
            </w:r>
            <w:r w:rsidR="009E6E7A">
              <w:rPr>
                <w:rFonts w:ascii="Arial" w:hAnsi="Arial" w:cs="Arial"/>
                <w:sz w:val="18"/>
              </w:rPr>
            </w:r>
            <w:r w:rsidR="009E6E7A">
              <w:rPr>
                <w:rFonts w:ascii="Arial" w:hAnsi="Arial" w:cs="Arial"/>
                <w:sz w:val="18"/>
              </w:rPr>
              <w:fldChar w:fldCharType="separate"/>
            </w:r>
            <w:r w:rsidRPr="00D76D8C">
              <w:rPr>
                <w:rFonts w:ascii="Arial" w:hAnsi="Arial" w:cs="Arial"/>
                <w:sz w:val="18"/>
              </w:rPr>
              <w:fldChar w:fldCharType="end"/>
            </w:r>
            <w:bookmarkEnd w:id="0"/>
            <w:r w:rsidRPr="00D76D8C">
              <w:rPr>
                <w:rFonts w:ascii="Arial" w:hAnsi="Arial" w:cs="Arial"/>
                <w:sz w:val="18"/>
              </w:rPr>
              <w:tab/>
            </w:r>
            <w:r>
              <w:rPr>
                <w:rFonts w:ascii="Arial" w:hAnsi="Arial" w:cs="Arial"/>
                <w:sz w:val="18"/>
              </w:rPr>
              <w:t xml:space="preserve">Mandatory: </w:t>
            </w:r>
            <w:r w:rsidRPr="00D76D8C">
              <w:rPr>
                <w:rFonts w:ascii="Arial" w:hAnsi="Arial" w:cs="Arial"/>
                <w:sz w:val="18"/>
                <w:szCs w:val="18"/>
              </w:rPr>
              <w:t xml:space="preserve">Request for Bid Cover Sheet (this page), signed by an authorized signatory. </w:t>
            </w:r>
          </w:p>
          <w:p w:rsidR="00E15894" w:rsidRPr="00D76D8C" w:rsidRDefault="00E15894" w:rsidP="00E15894">
            <w:pPr>
              <w:spacing w:before="40" w:after="40"/>
              <w:ind w:left="720" w:hanging="360"/>
              <w:rPr>
                <w:rFonts w:ascii="Arial" w:hAnsi="Arial" w:cs="Arial"/>
                <w:sz w:val="18"/>
                <w:szCs w:val="18"/>
              </w:rPr>
            </w:pPr>
            <w:r w:rsidRPr="00D76D8C">
              <w:rPr>
                <w:rFonts w:ascii="Arial" w:hAnsi="Arial" w:cs="Arial"/>
                <w:sz w:val="18"/>
                <w:szCs w:val="18"/>
              </w:rPr>
              <w:fldChar w:fldCharType="begin">
                <w:ffData>
                  <w:name w:val="Check11"/>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ab/>
            </w:r>
            <w:r>
              <w:rPr>
                <w:rFonts w:ascii="Arial" w:hAnsi="Arial" w:cs="Arial"/>
                <w:sz w:val="18"/>
                <w:szCs w:val="18"/>
              </w:rPr>
              <w:t>Mandatory: TAB A: Specifications Checklist and Cost</w:t>
            </w:r>
            <w:r w:rsidRPr="00D76D8C">
              <w:rPr>
                <w:rFonts w:ascii="Arial" w:hAnsi="Arial" w:cs="Arial"/>
                <w:sz w:val="18"/>
                <w:szCs w:val="18"/>
              </w:rPr>
              <w:t xml:space="preserve"> Sheet</w:t>
            </w:r>
            <w:r>
              <w:rPr>
                <w:rFonts w:ascii="Arial" w:hAnsi="Arial" w:cs="Arial"/>
                <w:sz w:val="18"/>
                <w:szCs w:val="18"/>
              </w:rPr>
              <w:t>s</w:t>
            </w:r>
            <w:r w:rsidRPr="00D76D8C">
              <w:rPr>
                <w:rFonts w:ascii="Arial" w:hAnsi="Arial" w:cs="Arial"/>
                <w:sz w:val="18"/>
                <w:szCs w:val="18"/>
              </w:rPr>
              <w:t xml:space="preserve"> (</w:t>
            </w:r>
            <w:r>
              <w:rPr>
                <w:rFonts w:ascii="Arial" w:hAnsi="Arial" w:cs="Arial"/>
                <w:sz w:val="18"/>
                <w:szCs w:val="18"/>
              </w:rPr>
              <w:t>included</w:t>
            </w:r>
            <w:r w:rsidRPr="00D76D8C">
              <w:rPr>
                <w:rFonts w:ascii="Arial" w:hAnsi="Arial" w:cs="Arial"/>
                <w:sz w:val="18"/>
                <w:szCs w:val="18"/>
              </w:rPr>
              <w:t xml:space="preserve">) </w:t>
            </w:r>
          </w:p>
          <w:p w:rsidR="00E15894" w:rsidRPr="00D76D8C" w:rsidRDefault="00E15894" w:rsidP="00E15894">
            <w:pPr>
              <w:spacing w:before="40" w:after="40"/>
              <w:ind w:left="720" w:hanging="360"/>
              <w:rPr>
                <w:rFonts w:ascii="Arial" w:hAnsi="Arial" w:cs="Arial"/>
                <w:sz w:val="18"/>
                <w:szCs w:val="18"/>
              </w:rPr>
            </w:pPr>
            <w:r w:rsidRPr="00D76D8C">
              <w:rPr>
                <w:rFonts w:ascii="Arial" w:hAnsi="Arial" w:cs="Arial"/>
                <w:sz w:val="18"/>
                <w:szCs w:val="18"/>
              </w:rPr>
              <w:fldChar w:fldCharType="begin">
                <w:ffData>
                  <w:name w:val="Check11"/>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ab/>
            </w:r>
            <w:r>
              <w:rPr>
                <w:rFonts w:ascii="Arial" w:hAnsi="Arial" w:cs="Arial"/>
                <w:sz w:val="18"/>
                <w:szCs w:val="18"/>
              </w:rPr>
              <w:t xml:space="preserve">Optional: </w:t>
            </w:r>
            <w:r w:rsidRPr="00D76D8C">
              <w:rPr>
                <w:rFonts w:ascii="Arial" w:hAnsi="Arial" w:cs="Arial"/>
                <w:sz w:val="18"/>
                <w:szCs w:val="18"/>
              </w:rPr>
              <w:t xml:space="preserve">Any exceptions to Contract Terms and Conditions.  </w:t>
            </w:r>
            <w:r w:rsidRPr="006A104F">
              <w:rPr>
                <w:rFonts w:ascii="Arial" w:hAnsi="Arial" w:cs="Arial"/>
                <w:sz w:val="18"/>
                <w:szCs w:val="18"/>
              </w:rPr>
              <w:t>See section 4.1.</w:t>
            </w:r>
            <w:r w:rsidRPr="00D76D8C">
              <w:rPr>
                <w:rFonts w:ascii="Arial" w:hAnsi="Arial" w:cs="Arial"/>
                <w:sz w:val="18"/>
                <w:szCs w:val="18"/>
              </w:rPr>
              <w:t xml:space="preserve">   </w:t>
            </w:r>
          </w:p>
          <w:p w:rsidR="00E15894" w:rsidRPr="00D76D8C" w:rsidRDefault="00E15894" w:rsidP="00E15894">
            <w:pPr>
              <w:spacing w:before="40" w:after="40"/>
              <w:ind w:left="720" w:hanging="360"/>
              <w:rPr>
                <w:rFonts w:ascii="Arial" w:hAnsi="Arial" w:cs="Arial"/>
                <w:sz w:val="18"/>
                <w:szCs w:val="18"/>
              </w:rPr>
            </w:pPr>
            <w:r w:rsidRPr="00D76D8C">
              <w:rPr>
                <w:rFonts w:ascii="Arial" w:hAnsi="Arial" w:cs="Arial"/>
                <w:sz w:val="18"/>
                <w:szCs w:val="18"/>
              </w:rPr>
              <w:fldChar w:fldCharType="begin">
                <w:ffData>
                  <w:name w:val="Check11"/>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ab/>
            </w:r>
            <w:r>
              <w:rPr>
                <w:rFonts w:ascii="Arial" w:hAnsi="Arial" w:cs="Arial"/>
                <w:sz w:val="18"/>
                <w:szCs w:val="18"/>
              </w:rPr>
              <w:t xml:space="preserve">Optional: </w:t>
            </w:r>
            <w:r w:rsidRPr="00D76D8C">
              <w:rPr>
                <w:rFonts w:ascii="Arial" w:hAnsi="Arial" w:cs="Arial"/>
                <w:sz w:val="18"/>
                <w:szCs w:val="18"/>
              </w:rPr>
              <w:t xml:space="preserve">Confidentiality Form, if desired </w:t>
            </w:r>
          </w:p>
          <w:p w:rsidR="000878FD" w:rsidRPr="00D55F4F" w:rsidRDefault="000878FD" w:rsidP="00B45F51">
            <w:pPr>
              <w:spacing w:before="40" w:after="40"/>
              <w:ind w:left="720" w:hanging="360"/>
              <w:rPr>
                <w:rFonts w:ascii="Arial" w:hAnsi="Arial" w:cs="Arial"/>
                <w:sz w:val="13"/>
              </w:rPr>
            </w:pPr>
          </w:p>
        </w:tc>
      </w:tr>
      <w:tr w:rsidR="00994E57" w:rsidRPr="00D55F4F" w:rsidTr="003A03FD">
        <w:trPr>
          <w:trHeight w:val="332"/>
        </w:trPr>
        <w:tc>
          <w:tcPr>
            <w:tcW w:w="11628" w:type="dxa"/>
            <w:gridSpan w:val="4"/>
          </w:tcPr>
          <w:p w:rsidR="00994E57" w:rsidRPr="00D55F4F" w:rsidRDefault="00994E57" w:rsidP="003A03FD">
            <w:pPr>
              <w:tabs>
                <w:tab w:val="left" w:pos="270"/>
                <w:tab w:val="left" w:pos="5940"/>
                <w:tab w:val="left" w:pos="7920"/>
                <w:tab w:val="left" w:pos="10080"/>
              </w:tabs>
              <w:ind w:left="274" w:right="144" w:hanging="274"/>
              <w:rPr>
                <w:rFonts w:ascii="Arial" w:hAnsi="Arial" w:cs="Arial"/>
                <w:sz w:val="18"/>
                <w:szCs w:val="18"/>
              </w:rPr>
            </w:pPr>
            <w:r w:rsidRPr="00D55F4F">
              <w:rPr>
                <w:rFonts w:ascii="Arial" w:hAnsi="Arial" w:cs="Arial"/>
                <w:sz w:val="18"/>
                <w:szCs w:val="18"/>
              </w:rPr>
              <w:t xml:space="preserve">The undersigned has legal authority to bind the </w:t>
            </w:r>
            <w:r w:rsidR="00486494" w:rsidRPr="00D55F4F">
              <w:rPr>
                <w:rFonts w:ascii="Arial" w:hAnsi="Arial" w:cs="Arial"/>
                <w:sz w:val="18"/>
                <w:szCs w:val="18"/>
              </w:rPr>
              <w:t>Bidder to this</w:t>
            </w:r>
            <w:r w:rsidRPr="00D55F4F">
              <w:rPr>
                <w:rFonts w:ascii="Arial" w:hAnsi="Arial" w:cs="Arial"/>
                <w:sz w:val="18"/>
                <w:szCs w:val="18"/>
              </w:rPr>
              <w:t xml:space="preserve"> </w:t>
            </w:r>
            <w:r w:rsidR="00305019" w:rsidRPr="00D55F4F">
              <w:rPr>
                <w:rFonts w:ascii="Arial" w:hAnsi="Arial" w:cs="Arial"/>
                <w:sz w:val="18"/>
                <w:szCs w:val="18"/>
              </w:rPr>
              <w:t>Bid</w:t>
            </w:r>
            <w:r w:rsidRPr="00D55F4F">
              <w:rPr>
                <w:rFonts w:ascii="Arial" w:hAnsi="Arial" w:cs="Arial"/>
                <w:sz w:val="18"/>
                <w:szCs w:val="18"/>
              </w:rPr>
              <w:t xml:space="preserve">. </w:t>
            </w:r>
          </w:p>
          <w:p w:rsidR="00994E57" w:rsidRPr="00D55F4F" w:rsidRDefault="00994E57" w:rsidP="00A3635D">
            <w:pPr>
              <w:rPr>
                <w:rFonts w:ascii="Arial" w:hAnsi="Arial" w:cs="Arial"/>
                <w:b/>
                <w:sz w:val="22"/>
                <w:szCs w:val="22"/>
              </w:rPr>
            </w:pPr>
            <w:r w:rsidRPr="00D55F4F">
              <w:rPr>
                <w:rFonts w:ascii="Arial" w:hAnsi="Arial" w:cs="Arial"/>
                <w:sz w:val="18"/>
                <w:szCs w:val="18"/>
              </w:rPr>
              <w:fldChar w:fldCharType="begin">
                <w:ffData>
                  <w:name w:val="Check8"/>
                  <w:enabled/>
                  <w:calcOnExit w:val="0"/>
                  <w:checkBox>
                    <w:sizeAuto/>
                    <w:default w:val="0"/>
                  </w:checkBox>
                </w:ffData>
              </w:fldChar>
            </w:r>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r w:rsidRPr="00D55F4F">
              <w:rPr>
                <w:rFonts w:ascii="Arial" w:hAnsi="Arial" w:cs="Arial"/>
                <w:sz w:val="18"/>
                <w:szCs w:val="18"/>
              </w:rPr>
              <w:t xml:space="preserve">Yes             </w:t>
            </w:r>
            <w:r w:rsidRPr="00D55F4F">
              <w:rPr>
                <w:rFonts w:ascii="Arial" w:hAnsi="Arial" w:cs="Arial"/>
                <w:sz w:val="18"/>
                <w:szCs w:val="18"/>
              </w:rPr>
              <w:fldChar w:fldCharType="begin">
                <w:ffData>
                  <w:name w:val="Check9"/>
                  <w:enabled/>
                  <w:calcOnExit w:val="0"/>
                  <w:checkBox>
                    <w:sizeAuto/>
                    <w:default w:val="0"/>
                  </w:checkBox>
                </w:ffData>
              </w:fldChar>
            </w:r>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r w:rsidRPr="00D55F4F">
              <w:rPr>
                <w:rFonts w:ascii="Arial" w:hAnsi="Arial" w:cs="Arial"/>
                <w:sz w:val="18"/>
                <w:szCs w:val="18"/>
              </w:rPr>
              <w:t xml:space="preserve">No           Note:  Failure to check “Yes” </w:t>
            </w:r>
            <w:r w:rsidR="00A3635D" w:rsidRPr="00D55F4F">
              <w:rPr>
                <w:rFonts w:ascii="Arial" w:hAnsi="Arial" w:cs="Arial"/>
                <w:sz w:val="18"/>
                <w:szCs w:val="18"/>
              </w:rPr>
              <w:t xml:space="preserve">will </w:t>
            </w:r>
            <w:r w:rsidRPr="00D55F4F">
              <w:rPr>
                <w:rFonts w:ascii="Arial" w:hAnsi="Arial" w:cs="Arial"/>
                <w:sz w:val="18"/>
                <w:szCs w:val="18"/>
              </w:rPr>
              <w:t xml:space="preserve">result in the </w:t>
            </w:r>
            <w:r w:rsidR="006951D4" w:rsidRPr="00D55F4F">
              <w:rPr>
                <w:rFonts w:ascii="Arial" w:hAnsi="Arial" w:cs="Arial"/>
                <w:sz w:val="18"/>
                <w:szCs w:val="18"/>
              </w:rPr>
              <w:t xml:space="preserve">Bid </w:t>
            </w:r>
            <w:r w:rsidRPr="00D55F4F">
              <w:rPr>
                <w:rFonts w:ascii="Arial" w:hAnsi="Arial" w:cs="Arial"/>
                <w:sz w:val="18"/>
                <w:szCs w:val="18"/>
              </w:rPr>
              <w:t>being considered non-responsive and ineligible for award.</w:t>
            </w:r>
          </w:p>
        </w:tc>
      </w:tr>
      <w:tr w:rsidR="00994E57" w:rsidRPr="00D55F4F" w:rsidTr="003A03FD">
        <w:tc>
          <w:tcPr>
            <w:tcW w:w="11628" w:type="dxa"/>
            <w:gridSpan w:val="4"/>
          </w:tcPr>
          <w:p w:rsidR="00D55471" w:rsidRPr="00D76D8C" w:rsidRDefault="00D55471" w:rsidP="00D55471">
            <w:pPr>
              <w:tabs>
                <w:tab w:val="left" w:pos="0"/>
                <w:tab w:val="left" w:pos="5940"/>
                <w:tab w:val="left" w:pos="7920"/>
                <w:tab w:val="left" w:pos="10080"/>
              </w:tabs>
              <w:ind w:right="144"/>
              <w:rPr>
                <w:rFonts w:ascii="Arial" w:hAnsi="Arial" w:cs="Arial"/>
                <w:sz w:val="18"/>
                <w:szCs w:val="18"/>
              </w:rPr>
            </w:pPr>
            <w:r w:rsidRPr="00D76D8C">
              <w:rPr>
                <w:rFonts w:ascii="Arial" w:hAnsi="Arial" w:cs="Arial"/>
                <w:sz w:val="18"/>
                <w:szCs w:val="18"/>
              </w:rPr>
              <w:t xml:space="preserve">The undersigned claims minority bidder preference [Wis. Stats. s. 16.75(3m)].  Under Wisconsin Statutes, a 5% preference may be granted to CERTIFIED Minority Business Enterprises.  Bidder must be certified by the Wisconsin Department of Administration.  If you have questions concerning the certification process, contact the Wisconsin </w:t>
            </w:r>
            <w:r>
              <w:rPr>
                <w:rFonts w:ascii="Arial" w:hAnsi="Arial" w:cs="Arial"/>
                <w:sz w:val="18"/>
                <w:szCs w:val="18"/>
              </w:rPr>
              <w:t>Supplier Diversity Program,</w:t>
            </w:r>
            <w:r w:rsidRPr="00D76D8C">
              <w:rPr>
                <w:rFonts w:ascii="Arial" w:hAnsi="Arial" w:cs="Arial"/>
                <w:sz w:val="18"/>
                <w:szCs w:val="18"/>
              </w:rPr>
              <w:t xml:space="preserve"> 101 E. Wilson Street, 6</w:t>
            </w:r>
            <w:r w:rsidRPr="00D76D8C">
              <w:rPr>
                <w:rFonts w:ascii="Arial" w:hAnsi="Arial" w:cs="Arial"/>
                <w:sz w:val="18"/>
                <w:szCs w:val="18"/>
                <w:vertAlign w:val="superscript"/>
              </w:rPr>
              <w:t>th</w:t>
            </w:r>
            <w:r w:rsidRPr="00D76D8C">
              <w:rPr>
                <w:rFonts w:ascii="Arial" w:hAnsi="Arial" w:cs="Arial"/>
                <w:sz w:val="18"/>
                <w:szCs w:val="18"/>
              </w:rPr>
              <w:t xml:space="preserve"> Floor, Madison, WI  5370</w:t>
            </w:r>
            <w:r>
              <w:rPr>
                <w:rFonts w:ascii="Arial" w:hAnsi="Arial" w:cs="Arial"/>
                <w:sz w:val="18"/>
                <w:szCs w:val="18"/>
              </w:rPr>
              <w:t>3 (608) 267</w:t>
            </w:r>
            <w:r w:rsidRPr="00D76D8C">
              <w:rPr>
                <w:rFonts w:ascii="Arial" w:hAnsi="Arial" w:cs="Arial"/>
                <w:sz w:val="18"/>
                <w:szCs w:val="18"/>
              </w:rPr>
              <w:t>-</w:t>
            </w:r>
            <w:r>
              <w:rPr>
                <w:rFonts w:ascii="Arial" w:hAnsi="Arial" w:cs="Arial"/>
                <w:sz w:val="18"/>
                <w:szCs w:val="18"/>
              </w:rPr>
              <w:t>9550</w:t>
            </w:r>
            <w:r w:rsidRPr="00D76D8C">
              <w:rPr>
                <w:rFonts w:ascii="Arial" w:hAnsi="Arial" w:cs="Arial"/>
                <w:sz w:val="18"/>
                <w:szCs w:val="18"/>
              </w:rPr>
              <w:t>.</w:t>
            </w:r>
          </w:p>
          <w:p w:rsidR="00994E57" w:rsidRPr="00D55F4F" w:rsidRDefault="00D55471" w:rsidP="00D55471">
            <w:pPr>
              <w:tabs>
                <w:tab w:val="left" w:pos="270"/>
                <w:tab w:val="left" w:pos="5940"/>
                <w:tab w:val="left" w:pos="7920"/>
                <w:tab w:val="left" w:pos="10080"/>
              </w:tabs>
              <w:spacing w:before="40" w:after="20" w:line="144" w:lineRule="exact"/>
              <w:ind w:left="274" w:right="144" w:hanging="274"/>
              <w:rPr>
                <w:rFonts w:ascii="Arial" w:hAnsi="Arial" w:cs="Arial"/>
                <w:sz w:val="13"/>
              </w:rPr>
            </w:pPr>
            <w:r w:rsidRPr="00D76D8C">
              <w:rPr>
                <w:rFonts w:ascii="Arial" w:hAnsi="Arial" w:cs="Arial"/>
                <w:sz w:val="18"/>
                <w:szCs w:val="18"/>
              </w:rPr>
              <w:fldChar w:fldCharType="begin">
                <w:ffData>
                  <w:name w:val="Check8"/>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 xml:space="preserve">Yes             </w:t>
            </w:r>
            <w:r w:rsidRPr="00D76D8C">
              <w:rPr>
                <w:rFonts w:ascii="Arial" w:hAnsi="Arial" w:cs="Arial"/>
                <w:sz w:val="18"/>
                <w:szCs w:val="18"/>
              </w:rPr>
              <w:fldChar w:fldCharType="begin">
                <w:ffData>
                  <w:name w:val="Check9"/>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No</w:t>
            </w:r>
          </w:p>
        </w:tc>
      </w:tr>
      <w:tr w:rsidR="00994E57" w:rsidRPr="00D55F4F" w:rsidTr="003A03FD">
        <w:tc>
          <w:tcPr>
            <w:tcW w:w="11628" w:type="dxa"/>
            <w:gridSpan w:val="4"/>
          </w:tcPr>
          <w:p w:rsidR="00D55471" w:rsidRPr="00D76D8C" w:rsidRDefault="00D55471" w:rsidP="00D55471">
            <w:pPr>
              <w:tabs>
                <w:tab w:val="left" w:pos="0"/>
                <w:tab w:val="left" w:pos="5940"/>
                <w:tab w:val="left" w:pos="7920"/>
                <w:tab w:val="left" w:pos="10080"/>
              </w:tabs>
              <w:ind w:right="144" w:hanging="4"/>
              <w:rPr>
                <w:rFonts w:ascii="Arial" w:hAnsi="Arial" w:cs="Arial"/>
                <w:sz w:val="18"/>
                <w:szCs w:val="18"/>
              </w:rPr>
            </w:pPr>
            <w:r w:rsidRPr="00D76D8C">
              <w:rPr>
                <w:rFonts w:ascii="Arial" w:hAnsi="Arial" w:cs="Arial"/>
                <w:sz w:val="18"/>
                <w:szCs w:val="18"/>
              </w:rPr>
              <w:t>The undersigned bidder is a work center certified under Wis. Stats. s. 16.752 employing persons with severe disabilities.  Questions concerning the certification process should be addressed to the Work Center Program, State Bureau of Procurement, 6th Floor, 101 E. Wilso</w:t>
            </w:r>
            <w:r>
              <w:rPr>
                <w:rFonts w:ascii="Arial" w:hAnsi="Arial" w:cs="Arial"/>
                <w:sz w:val="18"/>
                <w:szCs w:val="18"/>
              </w:rPr>
              <w:t xml:space="preserve">n St., Madison, </w:t>
            </w:r>
            <w:proofErr w:type="gramStart"/>
            <w:r>
              <w:rPr>
                <w:rFonts w:ascii="Arial" w:hAnsi="Arial" w:cs="Arial"/>
                <w:sz w:val="18"/>
                <w:szCs w:val="18"/>
              </w:rPr>
              <w:t>Wisconsin  53703</w:t>
            </w:r>
            <w:proofErr w:type="gramEnd"/>
            <w:r w:rsidRPr="00D76D8C">
              <w:rPr>
                <w:rFonts w:ascii="Arial" w:hAnsi="Arial" w:cs="Arial"/>
                <w:sz w:val="18"/>
                <w:szCs w:val="18"/>
              </w:rPr>
              <w:t>, (608) 266-</w:t>
            </w:r>
            <w:r>
              <w:rPr>
                <w:rFonts w:ascii="Arial" w:hAnsi="Arial" w:cs="Arial"/>
                <w:sz w:val="18"/>
                <w:szCs w:val="18"/>
              </w:rPr>
              <w:t>5462</w:t>
            </w:r>
            <w:r w:rsidRPr="00D76D8C">
              <w:rPr>
                <w:rFonts w:ascii="Arial" w:hAnsi="Arial" w:cs="Arial"/>
                <w:sz w:val="18"/>
                <w:szCs w:val="18"/>
              </w:rPr>
              <w:t>.</w:t>
            </w:r>
          </w:p>
          <w:p w:rsidR="00994E57" w:rsidRPr="00D55F4F" w:rsidRDefault="00D55471" w:rsidP="00D55471">
            <w:pPr>
              <w:tabs>
                <w:tab w:val="left" w:pos="0"/>
                <w:tab w:val="left" w:pos="5940"/>
                <w:tab w:val="left" w:pos="7920"/>
                <w:tab w:val="left" w:pos="10080"/>
              </w:tabs>
              <w:ind w:right="144"/>
              <w:rPr>
                <w:rFonts w:ascii="Arial" w:hAnsi="Arial" w:cs="Arial"/>
                <w:sz w:val="18"/>
                <w:szCs w:val="18"/>
              </w:rPr>
            </w:pPr>
            <w:r w:rsidRPr="00D76D8C">
              <w:rPr>
                <w:rFonts w:ascii="Arial" w:hAnsi="Arial" w:cs="Arial"/>
                <w:sz w:val="18"/>
                <w:szCs w:val="18"/>
              </w:rPr>
              <w:fldChar w:fldCharType="begin">
                <w:ffData>
                  <w:name w:val="Check8"/>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 xml:space="preserve">Yes             </w:t>
            </w:r>
            <w:r w:rsidRPr="00D76D8C">
              <w:rPr>
                <w:rFonts w:ascii="Arial" w:hAnsi="Arial" w:cs="Arial"/>
                <w:sz w:val="18"/>
                <w:szCs w:val="18"/>
              </w:rPr>
              <w:fldChar w:fldCharType="begin">
                <w:ffData>
                  <w:name w:val="Check9"/>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No</w:t>
            </w:r>
          </w:p>
        </w:tc>
      </w:tr>
      <w:tr w:rsidR="00994E57" w:rsidRPr="00D55F4F" w:rsidTr="003A03FD">
        <w:tc>
          <w:tcPr>
            <w:tcW w:w="11628" w:type="dxa"/>
            <w:gridSpan w:val="4"/>
          </w:tcPr>
          <w:p w:rsidR="00994E57" w:rsidRPr="00D55F4F" w:rsidRDefault="00994E57" w:rsidP="003A03FD">
            <w:pPr>
              <w:tabs>
                <w:tab w:val="left" w:pos="0"/>
                <w:tab w:val="left" w:pos="5940"/>
                <w:tab w:val="left" w:pos="7920"/>
                <w:tab w:val="left" w:pos="10080"/>
              </w:tabs>
              <w:ind w:right="144"/>
              <w:rPr>
                <w:rFonts w:ascii="Arial" w:hAnsi="Arial" w:cs="Arial"/>
                <w:sz w:val="18"/>
                <w:szCs w:val="18"/>
              </w:rPr>
            </w:pPr>
            <w:r w:rsidRPr="00D55F4F">
              <w:rPr>
                <w:rFonts w:ascii="Arial" w:hAnsi="Arial" w:cs="Arial"/>
                <w:sz w:val="18"/>
                <w:szCs w:val="18"/>
              </w:rPr>
              <w:t xml:space="preserve">Wis. Stats. s. 16.754 directs the </w:t>
            </w:r>
            <w:r w:rsidR="008D318D" w:rsidRPr="00D55F4F">
              <w:rPr>
                <w:rFonts w:ascii="Arial" w:hAnsi="Arial" w:cs="Arial"/>
                <w:sz w:val="18"/>
                <w:szCs w:val="18"/>
              </w:rPr>
              <w:t>S</w:t>
            </w:r>
            <w:r w:rsidRPr="00D55F4F">
              <w:rPr>
                <w:rFonts w:ascii="Arial" w:hAnsi="Arial" w:cs="Arial"/>
                <w:sz w:val="18"/>
                <w:szCs w:val="18"/>
              </w:rPr>
              <w:t xml:space="preserve">tate to purchase materials which are manufactured to the greatest extent in the United States when all other factors are substantially equal.  Materials covered in our </w:t>
            </w:r>
            <w:r w:rsidR="006951D4" w:rsidRPr="00D55F4F">
              <w:rPr>
                <w:rFonts w:ascii="Arial" w:hAnsi="Arial" w:cs="Arial"/>
                <w:sz w:val="18"/>
                <w:szCs w:val="18"/>
              </w:rPr>
              <w:t xml:space="preserve">Bid </w:t>
            </w:r>
            <w:r w:rsidRPr="00D55F4F">
              <w:rPr>
                <w:rFonts w:ascii="Arial" w:hAnsi="Arial" w:cs="Arial"/>
                <w:sz w:val="18"/>
                <w:szCs w:val="18"/>
              </w:rPr>
              <w:t>were manufactured in whole or in substantial part within the United States, or the majority of the component parts thereof were manufactured in whole or in substantial part in the United States.</w:t>
            </w:r>
          </w:p>
          <w:p w:rsidR="00994E57" w:rsidRPr="00D55F4F" w:rsidRDefault="00994E57" w:rsidP="003A03FD">
            <w:pPr>
              <w:tabs>
                <w:tab w:val="left" w:pos="0"/>
                <w:tab w:val="left" w:pos="5940"/>
                <w:tab w:val="left" w:pos="7920"/>
                <w:tab w:val="left" w:pos="10080"/>
              </w:tabs>
              <w:rPr>
                <w:rFonts w:ascii="Arial" w:hAnsi="Arial" w:cs="Arial"/>
                <w:sz w:val="18"/>
                <w:szCs w:val="18"/>
              </w:rPr>
            </w:pPr>
            <w:r w:rsidRPr="00D55F4F">
              <w:rPr>
                <w:rFonts w:ascii="Arial" w:hAnsi="Arial" w:cs="Arial"/>
                <w:sz w:val="18"/>
                <w:szCs w:val="18"/>
              </w:rPr>
              <w:fldChar w:fldCharType="begin">
                <w:ffData>
                  <w:name w:val="Check8"/>
                  <w:enabled/>
                  <w:calcOnExit w:val="0"/>
                  <w:checkBox>
                    <w:sizeAuto/>
                    <w:default w:val="0"/>
                  </w:checkBox>
                </w:ffData>
              </w:fldChar>
            </w:r>
            <w:bookmarkStart w:id="1" w:name="Check8"/>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bookmarkEnd w:id="1"/>
            <w:r w:rsidRPr="00D55F4F">
              <w:rPr>
                <w:rFonts w:ascii="Arial" w:hAnsi="Arial" w:cs="Arial"/>
                <w:sz w:val="18"/>
                <w:szCs w:val="18"/>
              </w:rPr>
              <w:t xml:space="preserve">Yes             </w:t>
            </w:r>
            <w:r w:rsidRPr="00D55F4F">
              <w:rPr>
                <w:rFonts w:ascii="Arial" w:hAnsi="Arial" w:cs="Arial"/>
                <w:sz w:val="18"/>
                <w:szCs w:val="18"/>
              </w:rPr>
              <w:fldChar w:fldCharType="begin">
                <w:ffData>
                  <w:name w:val="Check9"/>
                  <w:enabled/>
                  <w:calcOnExit w:val="0"/>
                  <w:checkBox>
                    <w:sizeAuto/>
                    <w:default w:val="0"/>
                  </w:checkBox>
                </w:ffData>
              </w:fldChar>
            </w:r>
            <w:bookmarkStart w:id="2" w:name="Check9"/>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bookmarkEnd w:id="2"/>
            <w:r w:rsidRPr="00D55F4F">
              <w:rPr>
                <w:rFonts w:ascii="Arial" w:hAnsi="Arial" w:cs="Arial"/>
                <w:sz w:val="18"/>
                <w:szCs w:val="18"/>
              </w:rPr>
              <w:t xml:space="preserve">No           </w:t>
            </w:r>
            <w:r w:rsidRPr="00D55F4F">
              <w:rPr>
                <w:rFonts w:ascii="Arial" w:hAnsi="Arial" w:cs="Arial"/>
                <w:sz w:val="18"/>
                <w:szCs w:val="18"/>
              </w:rPr>
              <w:fldChar w:fldCharType="begin">
                <w:ffData>
                  <w:name w:val="Check10"/>
                  <w:enabled/>
                  <w:calcOnExit w:val="0"/>
                  <w:checkBox>
                    <w:sizeAuto/>
                    <w:default w:val="0"/>
                  </w:checkBox>
                </w:ffData>
              </w:fldChar>
            </w:r>
            <w:bookmarkStart w:id="3" w:name="Check10"/>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bookmarkEnd w:id="3"/>
            <w:r w:rsidRPr="00D55F4F">
              <w:rPr>
                <w:rFonts w:ascii="Arial" w:hAnsi="Arial" w:cs="Arial"/>
                <w:sz w:val="18"/>
                <w:szCs w:val="18"/>
              </w:rPr>
              <w:t>Unknown</w:t>
            </w:r>
          </w:p>
        </w:tc>
      </w:tr>
      <w:tr w:rsidR="00E44EC5" w:rsidRPr="00D55F4F" w:rsidTr="003A03FD">
        <w:tc>
          <w:tcPr>
            <w:tcW w:w="11628" w:type="dxa"/>
            <w:gridSpan w:val="4"/>
          </w:tcPr>
          <w:p w:rsidR="00D55471" w:rsidRPr="00D76D8C" w:rsidRDefault="00D55471" w:rsidP="00D55471">
            <w:pPr>
              <w:tabs>
                <w:tab w:val="left" w:pos="0"/>
                <w:tab w:val="left" w:pos="5940"/>
                <w:tab w:val="left" w:pos="7920"/>
                <w:tab w:val="left" w:pos="10080"/>
              </w:tabs>
              <w:ind w:right="144"/>
              <w:rPr>
                <w:rFonts w:ascii="Arial" w:hAnsi="Arial" w:cs="Arial"/>
                <w:sz w:val="18"/>
                <w:szCs w:val="18"/>
              </w:rPr>
            </w:pPr>
            <w:r w:rsidRPr="00D76D8C">
              <w:rPr>
                <w:rFonts w:ascii="Arial" w:hAnsi="Arial" w:cs="Arial"/>
                <w:sz w:val="18"/>
                <w:szCs w:val="18"/>
              </w:rPr>
              <w:t>By sig</w:t>
            </w:r>
            <w:r>
              <w:rPr>
                <w:rFonts w:ascii="Arial" w:hAnsi="Arial" w:cs="Arial"/>
                <w:sz w:val="18"/>
                <w:szCs w:val="18"/>
              </w:rPr>
              <w:t xml:space="preserve">ning this, the undersigned </w:t>
            </w:r>
            <w:r w:rsidRPr="00D76D8C">
              <w:rPr>
                <w:rFonts w:ascii="Arial" w:hAnsi="Arial" w:cs="Arial"/>
                <w:sz w:val="18"/>
                <w:szCs w:val="18"/>
              </w:rPr>
              <w:t xml:space="preserve">certifies that </w:t>
            </w:r>
            <w:r>
              <w:rPr>
                <w:rFonts w:ascii="Arial" w:hAnsi="Arial" w:cs="Arial"/>
                <w:sz w:val="18"/>
                <w:szCs w:val="18"/>
              </w:rPr>
              <w:t>B</w:t>
            </w:r>
            <w:r w:rsidRPr="00D76D8C">
              <w:rPr>
                <w:rFonts w:ascii="Arial" w:hAnsi="Arial" w:cs="Arial"/>
                <w:sz w:val="18"/>
                <w:szCs w:val="18"/>
              </w:rPr>
              <w:t>idder</w:t>
            </w:r>
            <w:r>
              <w:rPr>
                <w:rFonts w:ascii="Arial" w:hAnsi="Arial" w:cs="Arial"/>
                <w:sz w:val="18"/>
                <w:szCs w:val="18"/>
              </w:rPr>
              <w:t xml:space="preserve"> has not</w:t>
            </w:r>
            <w:r w:rsidRPr="00D76D8C">
              <w:rPr>
                <w:rFonts w:ascii="Arial" w:hAnsi="Arial" w:cs="Arial"/>
                <w:sz w:val="18"/>
                <w:szCs w:val="18"/>
              </w:rPr>
              <w: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statements are accurate under penalty of perjury</w:t>
            </w:r>
            <w:r>
              <w:rPr>
                <w:rFonts w:ascii="Arial" w:hAnsi="Arial" w:cs="Arial"/>
                <w:sz w:val="18"/>
                <w:szCs w:val="18"/>
              </w:rPr>
              <w:t>.</w:t>
            </w:r>
            <w:r w:rsidRPr="00D76D8C">
              <w:rPr>
                <w:rFonts w:ascii="Arial" w:hAnsi="Arial" w:cs="Arial"/>
                <w:sz w:val="18"/>
                <w:szCs w:val="18"/>
              </w:rPr>
              <w:t xml:space="preserve"> </w:t>
            </w:r>
          </w:p>
          <w:p w:rsidR="00E44EC5" w:rsidRPr="00D55F4F" w:rsidRDefault="00D55471" w:rsidP="00D55471">
            <w:pPr>
              <w:tabs>
                <w:tab w:val="left" w:pos="5940"/>
                <w:tab w:val="left" w:pos="7920"/>
                <w:tab w:val="left" w:pos="10080"/>
              </w:tabs>
              <w:ind w:right="144"/>
              <w:rPr>
                <w:rFonts w:ascii="Arial" w:hAnsi="Arial" w:cs="Arial"/>
                <w:sz w:val="13"/>
              </w:rPr>
            </w:pPr>
            <w:r w:rsidRPr="00D76D8C">
              <w:rPr>
                <w:rFonts w:ascii="Arial" w:hAnsi="Arial" w:cs="Arial"/>
                <w:sz w:val="18"/>
                <w:szCs w:val="18"/>
              </w:rPr>
              <w:fldChar w:fldCharType="begin">
                <w:ffData>
                  <w:name w:val="Check8"/>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 xml:space="preserve">Yes             </w:t>
            </w:r>
            <w:r w:rsidRPr="00D76D8C">
              <w:rPr>
                <w:rFonts w:ascii="Arial" w:hAnsi="Arial" w:cs="Arial"/>
                <w:sz w:val="18"/>
                <w:szCs w:val="18"/>
              </w:rPr>
              <w:fldChar w:fldCharType="begin">
                <w:ffData>
                  <w:name w:val="Check9"/>
                  <w:enabled/>
                  <w:calcOnExit w:val="0"/>
                  <w:checkBox>
                    <w:sizeAuto/>
                    <w:default w:val="0"/>
                  </w:checkBox>
                </w:ffData>
              </w:fldChar>
            </w:r>
            <w:r w:rsidRPr="00D76D8C">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76D8C">
              <w:rPr>
                <w:rFonts w:ascii="Arial" w:hAnsi="Arial" w:cs="Arial"/>
                <w:sz w:val="18"/>
                <w:szCs w:val="18"/>
              </w:rPr>
              <w:fldChar w:fldCharType="end"/>
            </w:r>
            <w:r w:rsidRPr="00D76D8C">
              <w:rPr>
                <w:rFonts w:ascii="Arial" w:hAnsi="Arial" w:cs="Arial"/>
                <w:sz w:val="18"/>
                <w:szCs w:val="18"/>
              </w:rPr>
              <w:t>No</w:t>
            </w:r>
          </w:p>
        </w:tc>
      </w:tr>
      <w:tr w:rsidR="00E44EC5" w:rsidRPr="00D55F4F" w:rsidTr="003A03FD">
        <w:tc>
          <w:tcPr>
            <w:tcW w:w="11628" w:type="dxa"/>
            <w:gridSpan w:val="4"/>
          </w:tcPr>
          <w:p w:rsidR="00E44EC5" w:rsidRPr="00D55F4F" w:rsidRDefault="00E44EC5" w:rsidP="003A03FD">
            <w:pPr>
              <w:tabs>
                <w:tab w:val="left" w:pos="360"/>
                <w:tab w:val="left" w:pos="6300"/>
                <w:tab w:val="left" w:pos="8100"/>
                <w:tab w:val="left" w:pos="10080"/>
              </w:tabs>
              <w:rPr>
                <w:rFonts w:ascii="Arial" w:hAnsi="Arial" w:cs="Arial"/>
                <w:sz w:val="18"/>
                <w:szCs w:val="18"/>
              </w:rPr>
            </w:pPr>
            <w:r w:rsidRPr="00D55F4F">
              <w:rPr>
                <w:rFonts w:ascii="Arial" w:hAnsi="Arial" w:cs="Arial"/>
                <w:sz w:val="18"/>
                <w:szCs w:val="18"/>
              </w:rPr>
              <w:t xml:space="preserve">The undersigned and the respondent will comply with all terms, conditions and specifications set forth in this </w:t>
            </w:r>
            <w:r w:rsidR="00305019" w:rsidRPr="00D55F4F">
              <w:rPr>
                <w:rFonts w:ascii="Arial" w:hAnsi="Arial" w:cs="Arial"/>
                <w:sz w:val="18"/>
                <w:szCs w:val="18"/>
              </w:rPr>
              <w:t>Bid</w:t>
            </w:r>
            <w:r w:rsidRPr="00D55F4F">
              <w:rPr>
                <w:rFonts w:ascii="Arial" w:hAnsi="Arial" w:cs="Arial"/>
                <w:sz w:val="18"/>
                <w:szCs w:val="18"/>
              </w:rPr>
              <w:t>.</w:t>
            </w:r>
          </w:p>
          <w:p w:rsidR="00E44EC5" w:rsidRPr="00D55F4F" w:rsidRDefault="00E44EC5" w:rsidP="001F21C7">
            <w:pPr>
              <w:tabs>
                <w:tab w:val="left" w:pos="0"/>
                <w:tab w:val="left" w:pos="5940"/>
                <w:tab w:val="left" w:pos="7920"/>
                <w:tab w:val="left" w:pos="10080"/>
              </w:tabs>
              <w:ind w:right="144"/>
              <w:rPr>
                <w:rFonts w:ascii="Arial" w:hAnsi="Arial" w:cs="Arial"/>
                <w:sz w:val="18"/>
                <w:szCs w:val="18"/>
              </w:rPr>
            </w:pPr>
            <w:r w:rsidRPr="00D55F4F">
              <w:rPr>
                <w:rFonts w:ascii="Arial" w:hAnsi="Arial" w:cs="Arial"/>
                <w:sz w:val="18"/>
                <w:szCs w:val="18"/>
              </w:rPr>
              <w:fldChar w:fldCharType="begin">
                <w:ffData>
                  <w:name w:val="Check8"/>
                  <w:enabled/>
                  <w:calcOnExit w:val="0"/>
                  <w:checkBox>
                    <w:sizeAuto/>
                    <w:default w:val="0"/>
                  </w:checkBox>
                </w:ffData>
              </w:fldChar>
            </w:r>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r w:rsidRPr="00D55F4F">
              <w:rPr>
                <w:rFonts w:ascii="Arial" w:hAnsi="Arial" w:cs="Arial"/>
                <w:sz w:val="18"/>
                <w:szCs w:val="18"/>
              </w:rPr>
              <w:t xml:space="preserve">Yes             </w:t>
            </w:r>
            <w:r w:rsidRPr="00D55F4F">
              <w:rPr>
                <w:rFonts w:ascii="Arial" w:hAnsi="Arial" w:cs="Arial"/>
                <w:sz w:val="18"/>
                <w:szCs w:val="18"/>
              </w:rPr>
              <w:fldChar w:fldCharType="begin">
                <w:ffData>
                  <w:name w:val="Check9"/>
                  <w:enabled/>
                  <w:calcOnExit w:val="0"/>
                  <w:checkBox>
                    <w:sizeAuto/>
                    <w:default w:val="0"/>
                  </w:checkBox>
                </w:ffData>
              </w:fldChar>
            </w:r>
            <w:r w:rsidRPr="00D55F4F">
              <w:rPr>
                <w:rFonts w:ascii="Arial" w:hAnsi="Arial" w:cs="Arial"/>
                <w:sz w:val="18"/>
                <w:szCs w:val="18"/>
              </w:rPr>
              <w:instrText xml:space="preserve"> FORMCHECKBOX </w:instrText>
            </w:r>
            <w:r w:rsidR="009E6E7A">
              <w:rPr>
                <w:rFonts w:ascii="Arial" w:hAnsi="Arial" w:cs="Arial"/>
                <w:sz w:val="18"/>
                <w:szCs w:val="18"/>
              </w:rPr>
            </w:r>
            <w:r w:rsidR="009E6E7A">
              <w:rPr>
                <w:rFonts w:ascii="Arial" w:hAnsi="Arial" w:cs="Arial"/>
                <w:sz w:val="18"/>
                <w:szCs w:val="18"/>
              </w:rPr>
              <w:fldChar w:fldCharType="separate"/>
            </w:r>
            <w:r w:rsidRPr="00D55F4F">
              <w:rPr>
                <w:rFonts w:ascii="Arial" w:hAnsi="Arial" w:cs="Arial"/>
                <w:sz w:val="18"/>
                <w:szCs w:val="18"/>
              </w:rPr>
              <w:fldChar w:fldCharType="end"/>
            </w:r>
            <w:r w:rsidRPr="00D55F4F">
              <w:rPr>
                <w:rFonts w:ascii="Arial" w:hAnsi="Arial" w:cs="Arial"/>
                <w:sz w:val="18"/>
                <w:szCs w:val="18"/>
              </w:rPr>
              <w:t xml:space="preserve">No           </w:t>
            </w:r>
            <w:proofErr w:type="gramStart"/>
            <w:r w:rsidR="00D55471" w:rsidRPr="00D76D8C">
              <w:rPr>
                <w:rFonts w:ascii="Arial" w:hAnsi="Arial" w:cs="Arial"/>
                <w:sz w:val="18"/>
                <w:szCs w:val="18"/>
              </w:rPr>
              <w:t>No</w:t>
            </w:r>
            <w:r w:rsidR="00DD58BF">
              <w:rPr>
                <w:rFonts w:ascii="Arial" w:hAnsi="Arial" w:cs="Arial"/>
                <w:sz w:val="18"/>
                <w:szCs w:val="18"/>
              </w:rPr>
              <w:t>te</w:t>
            </w:r>
            <w:r w:rsidR="00D55471" w:rsidRPr="00D76D8C">
              <w:rPr>
                <w:rFonts w:ascii="Arial" w:hAnsi="Arial" w:cs="Arial"/>
                <w:sz w:val="18"/>
                <w:szCs w:val="18"/>
              </w:rPr>
              <w:t xml:space="preserve"> :</w:t>
            </w:r>
            <w:proofErr w:type="gramEnd"/>
            <w:r w:rsidR="00D55471" w:rsidRPr="00D76D8C">
              <w:rPr>
                <w:rFonts w:ascii="Arial" w:hAnsi="Arial" w:cs="Arial"/>
                <w:sz w:val="18"/>
                <w:szCs w:val="18"/>
              </w:rPr>
              <w:t xml:space="preserve">  Failure to check “Yes” will result in the quote/Bid being considered non-responsive and ineligible for award.</w:t>
            </w:r>
          </w:p>
        </w:tc>
      </w:tr>
      <w:tr w:rsidR="00DD58BF" w:rsidRPr="00D55F4F" w:rsidTr="003A03FD">
        <w:trPr>
          <w:trHeight w:val="575"/>
        </w:trPr>
        <w:tc>
          <w:tcPr>
            <w:tcW w:w="4248" w:type="dxa"/>
          </w:tcPr>
          <w:p w:rsidR="00DD58BF" w:rsidRPr="00D76D8C" w:rsidRDefault="00DD58BF" w:rsidP="00DD58BF">
            <w:pPr>
              <w:tabs>
                <w:tab w:val="left" w:pos="648"/>
                <w:tab w:val="left" w:pos="1224"/>
              </w:tabs>
              <w:rPr>
                <w:rFonts w:ascii="Arial" w:hAnsi="Arial" w:cs="Arial"/>
                <w:sz w:val="14"/>
              </w:rPr>
            </w:pPr>
            <w:r w:rsidRPr="00D76D8C">
              <w:rPr>
                <w:rFonts w:ascii="Arial" w:hAnsi="Arial" w:cs="Arial"/>
                <w:sz w:val="14"/>
              </w:rPr>
              <w:t xml:space="preserve">Name of </w:t>
            </w:r>
            <w:r>
              <w:rPr>
                <w:rFonts w:ascii="Arial" w:hAnsi="Arial" w:cs="Arial"/>
                <w:sz w:val="14"/>
              </w:rPr>
              <w:t>Authorized Company Representative:</w:t>
            </w:r>
            <w:r w:rsidRPr="00D76D8C">
              <w:rPr>
                <w:rFonts w:ascii="Arial" w:hAnsi="Arial" w:cs="Arial"/>
                <w:sz w:val="14"/>
              </w:rPr>
              <w:t xml:space="preserve">  </w:t>
            </w:r>
          </w:p>
          <w:p w:rsidR="00DD58BF" w:rsidRPr="00D76D8C" w:rsidRDefault="00DD58BF" w:rsidP="00DD58BF">
            <w:pPr>
              <w:rPr>
                <w:rFonts w:ascii="Arial" w:hAnsi="Arial" w:cs="Arial"/>
                <w:sz w:val="14"/>
              </w:rPr>
            </w:pPr>
          </w:p>
        </w:tc>
        <w:tc>
          <w:tcPr>
            <w:tcW w:w="3678" w:type="dxa"/>
            <w:gridSpan w:val="2"/>
          </w:tcPr>
          <w:p w:rsidR="00DD58BF" w:rsidRPr="00D76D8C" w:rsidRDefault="00DD58BF" w:rsidP="00DD58BF">
            <w:pPr>
              <w:tabs>
                <w:tab w:val="left" w:pos="648"/>
                <w:tab w:val="left" w:pos="1224"/>
              </w:tabs>
              <w:rPr>
                <w:rFonts w:ascii="Arial" w:hAnsi="Arial" w:cs="Arial"/>
                <w:sz w:val="14"/>
              </w:rPr>
            </w:pPr>
            <w:r>
              <w:rPr>
                <w:rFonts w:ascii="Arial" w:hAnsi="Arial" w:cs="Arial"/>
                <w:sz w:val="14"/>
              </w:rPr>
              <w:t>Vendor/Supplier/Company Name:</w:t>
            </w:r>
            <w:r w:rsidRPr="00D76D8C">
              <w:rPr>
                <w:rFonts w:ascii="Arial" w:hAnsi="Arial" w:cs="Arial"/>
                <w:sz w:val="14"/>
              </w:rPr>
              <w:t xml:space="preserve">   </w:t>
            </w:r>
          </w:p>
        </w:tc>
        <w:tc>
          <w:tcPr>
            <w:tcW w:w="3702" w:type="dxa"/>
          </w:tcPr>
          <w:p w:rsidR="00DD58BF" w:rsidRPr="00D76D8C" w:rsidRDefault="00DD58BF" w:rsidP="00DD58BF">
            <w:pPr>
              <w:tabs>
                <w:tab w:val="left" w:pos="648"/>
                <w:tab w:val="left" w:pos="1224"/>
              </w:tabs>
              <w:spacing w:before="40" w:after="20"/>
              <w:rPr>
                <w:rFonts w:ascii="Arial" w:hAnsi="Arial" w:cs="Arial"/>
                <w:sz w:val="14"/>
              </w:rPr>
            </w:pPr>
            <w:r w:rsidRPr="00D76D8C">
              <w:rPr>
                <w:rFonts w:ascii="Arial" w:hAnsi="Arial" w:cs="Arial"/>
                <w:sz w:val="14"/>
              </w:rPr>
              <w:t xml:space="preserve">Bidder’s phone number:  </w:t>
            </w:r>
          </w:p>
        </w:tc>
      </w:tr>
      <w:tr w:rsidR="00DD58BF" w:rsidRPr="00D55F4F" w:rsidTr="00DD58BF">
        <w:trPr>
          <w:trHeight w:val="440"/>
        </w:trPr>
        <w:tc>
          <w:tcPr>
            <w:tcW w:w="4248" w:type="dxa"/>
          </w:tcPr>
          <w:p w:rsidR="00DD58BF" w:rsidRPr="00D76D8C" w:rsidRDefault="00DD58BF" w:rsidP="00DD58BF">
            <w:pPr>
              <w:tabs>
                <w:tab w:val="left" w:pos="648"/>
                <w:tab w:val="left" w:pos="1224"/>
              </w:tabs>
              <w:rPr>
                <w:rFonts w:ascii="Arial" w:hAnsi="Arial" w:cs="Arial"/>
                <w:sz w:val="14"/>
              </w:rPr>
            </w:pPr>
            <w:r>
              <w:rPr>
                <w:rFonts w:ascii="Arial" w:hAnsi="Arial" w:cs="Arial"/>
                <w:sz w:val="14"/>
              </w:rPr>
              <w:t>Signature of Authorized Representative</w:t>
            </w:r>
            <w:r w:rsidRPr="00D76D8C">
              <w:rPr>
                <w:rFonts w:ascii="Arial" w:hAnsi="Arial" w:cs="Arial"/>
                <w:sz w:val="14"/>
              </w:rPr>
              <w:t xml:space="preserve"> </w:t>
            </w:r>
          </w:p>
        </w:tc>
        <w:tc>
          <w:tcPr>
            <w:tcW w:w="3678" w:type="dxa"/>
            <w:gridSpan w:val="2"/>
            <w:shd w:val="clear" w:color="auto" w:fill="000000" w:themeFill="text1"/>
          </w:tcPr>
          <w:p w:rsidR="00DD58BF" w:rsidRPr="00D76D8C" w:rsidRDefault="00DD58BF" w:rsidP="00DD58BF">
            <w:pPr>
              <w:tabs>
                <w:tab w:val="left" w:pos="648"/>
                <w:tab w:val="left" w:pos="1224"/>
              </w:tabs>
              <w:spacing w:before="40" w:after="20"/>
              <w:rPr>
                <w:rFonts w:ascii="Arial" w:hAnsi="Arial" w:cs="Arial"/>
                <w:sz w:val="14"/>
              </w:rPr>
            </w:pPr>
          </w:p>
        </w:tc>
        <w:tc>
          <w:tcPr>
            <w:tcW w:w="3702" w:type="dxa"/>
          </w:tcPr>
          <w:p w:rsidR="00DD58BF" w:rsidRPr="00D76D8C" w:rsidRDefault="00DD58BF" w:rsidP="00DD58BF">
            <w:pPr>
              <w:tabs>
                <w:tab w:val="left" w:pos="648"/>
                <w:tab w:val="left" w:pos="1224"/>
              </w:tabs>
              <w:spacing w:before="40" w:after="20"/>
              <w:rPr>
                <w:rFonts w:ascii="Arial" w:hAnsi="Arial" w:cs="Arial"/>
                <w:sz w:val="14"/>
              </w:rPr>
            </w:pPr>
            <w:r w:rsidRPr="00D76D8C">
              <w:rPr>
                <w:rFonts w:ascii="Arial" w:hAnsi="Arial" w:cs="Arial"/>
                <w:sz w:val="14"/>
              </w:rPr>
              <w:t xml:space="preserve">Bidder’s email:  </w:t>
            </w:r>
          </w:p>
        </w:tc>
      </w:tr>
      <w:tr w:rsidR="00DD58BF" w:rsidRPr="00D55F4F" w:rsidTr="003A03FD">
        <w:tc>
          <w:tcPr>
            <w:tcW w:w="4248" w:type="dxa"/>
          </w:tcPr>
          <w:p w:rsidR="00DD58BF" w:rsidRPr="00D76D8C" w:rsidRDefault="00DD58BF" w:rsidP="00DD58BF">
            <w:pPr>
              <w:tabs>
                <w:tab w:val="left" w:pos="648"/>
                <w:tab w:val="left" w:pos="1224"/>
              </w:tabs>
              <w:rPr>
                <w:rFonts w:ascii="Arial" w:hAnsi="Arial" w:cs="Arial"/>
                <w:sz w:val="14"/>
              </w:rPr>
            </w:pPr>
            <w:r>
              <w:rPr>
                <w:rFonts w:ascii="Arial" w:hAnsi="Arial" w:cs="Arial"/>
                <w:sz w:val="14"/>
              </w:rPr>
              <w:t>Address</w:t>
            </w:r>
            <w:r w:rsidRPr="00D76D8C">
              <w:rPr>
                <w:rFonts w:ascii="Arial" w:hAnsi="Arial" w:cs="Arial"/>
                <w:sz w:val="14"/>
              </w:rPr>
              <w:t xml:space="preserve"> of Bidder:  </w:t>
            </w:r>
          </w:p>
          <w:p w:rsidR="00DD58BF" w:rsidRDefault="00DD58BF" w:rsidP="00DD58BF">
            <w:pPr>
              <w:tabs>
                <w:tab w:val="left" w:pos="648"/>
                <w:tab w:val="left" w:pos="1224"/>
              </w:tabs>
              <w:rPr>
                <w:rFonts w:ascii="Arial" w:hAnsi="Arial" w:cs="Arial"/>
                <w:sz w:val="14"/>
              </w:rPr>
            </w:pPr>
          </w:p>
          <w:p w:rsidR="00DD58BF" w:rsidRDefault="00DD58BF" w:rsidP="00DD58BF">
            <w:pPr>
              <w:tabs>
                <w:tab w:val="left" w:pos="648"/>
                <w:tab w:val="left" w:pos="1224"/>
              </w:tabs>
              <w:rPr>
                <w:rFonts w:ascii="Arial" w:hAnsi="Arial" w:cs="Arial"/>
                <w:sz w:val="14"/>
              </w:rPr>
            </w:pPr>
          </w:p>
          <w:p w:rsidR="00DD58BF" w:rsidRDefault="00DD58BF" w:rsidP="00DD58BF">
            <w:pPr>
              <w:tabs>
                <w:tab w:val="left" w:pos="648"/>
                <w:tab w:val="left" w:pos="1224"/>
              </w:tabs>
              <w:rPr>
                <w:rFonts w:ascii="Arial" w:hAnsi="Arial" w:cs="Arial"/>
                <w:sz w:val="14"/>
              </w:rPr>
            </w:pPr>
          </w:p>
          <w:p w:rsidR="00DD58BF" w:rsidRDefault="00DD58BF" w:rsidP="00DD58BF">
            <w:pPr>
              <w:tabs>
                <w:tab w:val="left" w:pos="648"/>
                <w:tab w:val="left" w:pos="1224"/>
              </w:tabs>
              <w:rPr>
                <w:rFonts w:ascii="Arial" w:hAnsi="Arial" w:cs="Arial"/>
                <w:sz w:val="14"/>
              </w:rPr>
            </w:pPr>
          </w:p>
          <w:p w:rsidR="00DD58BF" w:rsidRPr="00D76D8C" w:rsidRDefault="00DD58BF" w:rsidP="00DD58BF">
            <w:pPr>
              <w:tabs>
                <w:tab w:val="left" w:pos="648"/>
                <w:tab w:val="left" w:pos="1224"/>
              </w:tabs>
              <w:rPr>
                <w:rFonts w:ascii="Arial" w:hAnsi="Arial" w:cs="Arial"/>
                <w:sz w:val="14"/>
              </w:rPr>
            </w:pPr>
          </w:p>
        </w:tc>
        <w:tc>
          <w:tcPr>
            <w:tcW w:w="3678" w:type="dxa"/>
            <w:gridSpan w:val="2"/>
          </w:tcPr>
          <w:p w:rsidR="00DD58BF" w:rsidRPr="00D76D8C" w:rsidRDefault="00DD58BF" w:rsidP="00DD58BF">
            <w:pPr>
              <w:tabs>
                <w:tab w:val="left" w:pos="648"/>
                <w:tab w:val="left" w:pos="1224"/>
              </w:tabs>
              <w:rPr>
                <w:rFonts w:ascii="Arial" w:hAnsi="Arial" w:cs="Arial"/>
                <w:sz w:val="14"/>
              </w:rPr>
            </w:pPr>
            <w:r>
              <w:rPr>
                <w:rFonts w:ascii="Arial" w:hAnsi="Arial" w:cs="Arial"/>
                <w:sz w:val="14"/>
              </w:rPr>
              <w:t>Date:</w:t>
            </w:r>
          </w:p>
        </w:tc>
        <w:tc>
          <w:tcPr>
            <w:tcW w:w="3702" w:type="dxa"/>
          </w:tcPr>
          <w:p w:rsidR="00DD58BF" w:rsidRPr="00D76D8C" w:rsidRDefault="00DD58BF" w:rsidP="00DD58BF">
            <w:pPr>
              <w:tabs>
                <w:tab w:val="left" w:pos="648"/>
                <w:tab w:val="left" w:pos="1224"/>
              </w:tabs>
              <w:spacing w:before="40" w:after="20"/>
              <w:rPr>
                <w:rFonts w:ascii="Arial" w:hAnsi="Arial" w:cs="Arial"/>
                <w:sz w:val="14"/>
              </w:rPr>
            </w:pPr>
            <w:r w:rsidRPr="00D76D8C">
              <w:rPr>
                <w:rFonts w:ascii="Arial" w:hAnsi="Arial" w:cs="Arial"/>
                <w:sz w:val="14"/>
              </w:rPr>
              <w:t xml:space="preserve">Federal Employer Identification No (or social security if sole proprietor) (voluntary)  </w:t>
            </w:r>
          </w:p>
        </w:tc>
      </w:tr>
    </w:tbl>
    <w:p w:rsidR="006951D4" w:rsidRPr="00D55F4F" w:rsidRDefault="003A58FC">
      <w:pPr>
        <w:tabs>
          <w:tab w:val="left" w:pos="360"/>
          <w:tab w:val="left" w:pos="6300"/>
          <w:tab w:val="left" w:pos="8100"/>
          <w:tab w:val="left" w:pos="10080"/>
        </w:tabs>
        <w:spacing w:before="120"/>
        <w:jc w:val="center"/>
        <w:rPr>
          <w:rFonts w:ascii="Arial" w:hAnsi="Arial" w:cs="Arial"/>
          <w:sz w:val="16"/>
        </w:rPr>
      </w:pPr>
      <w:r w:rsidRPr="00D55F4F">
        <w:rPr>
          <w:rFonts w:ascii="Arial" w:hAnsi="Arial" w:cs="Arial"/>
          <w:sz w:val="16"/>
        </w:rPr>
        <w:t>This form can be made available in accessible formats upon request to qualifie</w:t>
      </w:r>
      <w:r w:rsidR="003C3049" w:rsidRPr="00D55F4F">
        <w:rPr>
          <w:rFonts w:ascii="Arial" w:hAnsi="Arial" w:cs="Arial"/>
          <w:sz w:val="16"/>
        </w:rPr>
        <w:t>d individuals with disabilities</w:t>
      </w:r>
    </w:p>
    <w:p w:rsidR="006951D4" w:rsidRPr="00D55F4F" w:rsidRDefault="006951D4" w:rsidP="006951D4">
      <w:pPr>
        <w:tabs>
          <w:tab w:val="left" w:pos="8164"/>
        </w:tabs>
        <w:rPr>
          <w:rFonts w:ascii="Arial" w:hAnsi="Arial" w:cs="Arial"/>
          <w:sz w:val="16"/>
        </w:rPr>
      </w:pPr>
    </w:p>
    <w:p w:rsidR="006951D4" w:rsidRPr="00D55F4F" w:rsidRDefault="006951D4" w:rsidP="006951D4">
      <w:pPr>
        <w:rPr>
          <w:rFonts w:ascii="Arial" w:hAnsi="Arial" w:cs="Arial"/>
          <w:sz w:val="16"/>
        </w:rPr>
      </w:pPr>
    </w:p>
    <w:p w:rsidR="003A58FC" w:rsidRPr="00D55F4F" w:rsidRDefault="003A58FC" w:rsidP="006951D4">
      <w:pPr>
        <w:rPr>
          <w:rFonts w:ascii="Arial" w:hAnsi="Arial" w:cs="Arial"/>
          <w:sz w:val="16"/>
        </w:rPr>
        <w:sectPr w:rsidR="003A58FC" w:rsidRPr="00D55F4F" w:rsidSect="0010790B">
          <w:headerReference w:type="even" r:id="rId9"/>
          <w:footnotePr>
            <w:numRestart w:val="eachSect"/>
          </w:footnotePr>
          <w:pgSz w:w="12240" w:h="15840" w:code="1"/>
          <w:pgMar w:top="270" w:right="432" w:bottom="90" w:left="432" w:header="720" w:footer="720" w:gutter="0"/>
          <w:paperSrc w:first="7" w:other="7"/>
          <w:cols w:space="720"/>
        </w:sectPr>
      </w:pPr>
    </w:p>
    <w:p w:rsidR="00FD4E72" w:rsidRPr="00D55F4F" w:rsidRDefault="00FD4E72" w:rsidP="00FD4E72">
      <w:pPr>
        <w:pStyle w:val="Heading1"/>
        <w:keepNext w:val="0"/>
        <w:numPr>
          <w:ilvl w:val="0"/>
          <w:numId w:val="19"/>
        </w:numPr>
        <w:spacing w:before="120" w:after="120"/>
        <w:ind w:left="360"/>
        <w:rPr>
          <w:rFonts w:ascii="Arial" w:hAnsi="Arial" w:cs="Arial"/>
          <w:sz w:val="20"/>
        </w:rPr>
      </w:pPr>
      <w:r w:rsidRPr="00D55F4F">
        <w:rPr>
          <w:rFonts w:ascii="Arial" w:hAnsi="Arial" w:cs="Arial"/>
          <w:sz w:val="20"/>
        </w:rPr>
        <w:lastRenderedPageBreak/>
        <w:t>GENERAL INFORMATION</w:t>
      </w:r>
    </w:p>
    <w:p w:rsidR="007C1107" w:rsidRDefault="007C1107" w:rsidP="00437771">
      <w:pPr>
        <w:numPr>
          <w:ilvl w:val="1"/>
          <w:numId w:val="20"/>
        </w:numPr>
        <w:tabs>
          <w:tab w:val="left" w:pos="720"/>
        </w:tabs>
        <w:spacing w:line="240" w:lineRule="exact"/>
        <w:ind w:left="720"/>
        <w:rPr>
          <w:rFonts w:ascii="Arial" w:hAnsi="Arial" w:cs="Arial"/>
        </w:rPr>
      </w:pPr>
      <w:r w:rsidRPr="00D55F4F">
        <w:rPr>
          <w:rFonts w:ascii="Arial" w:hAnsi="Arial" w:cs="Arial"/>
        </w:rPr>
        <w:t xml:space="preserve">ISSUING AGENT:  University of Wisconsin-Milwaukee issues this </w:t>
      </w:r>
      <w:r w:rsidR="006951D4" w:rsidRPr="00D55F4F">
        <w:rPr>
          <w:rFonts w:ascii="Arial" w:hAnsi="Arial" w:cs="Arial"/>
        </w:rPr>
        <w:t xml:space="preserve">Bid </w:t>
      </w:r>
      <w:r w:rsidRPr="00D55F4F">
        <w:rPr>
          <w:rFonts w:ascii="Arial" w:hAnsi="Arial" w:cs="Arial"/>
        </w:rPr>
        <w:t>on behalf of the Board of Regents of the Uni</w:t>
      </w:r>
      <w:r w:rsidR="00E90C97" w:rsidRPr="00D55F4F">
        <w:rPr>
          <w:rFonts w:ascii="Arial" w:hAnsi="Arial" w:cs="Arial"/>
        </w:rPr>
        <w:t xml:space="preserve">versity of Wisconsin System as an agency </w:t>
      </w:r>
      <w:r w:rsidRPr="00D55F4F">
        <w:rPr>
          <w:rFonts w:ascii="Arial" w:hAnsi="Arial" w:cs="Arial"/>
        </w:rPr>
        <w:t>of the State of Wisconsin.  The University of Wisconsin</w:t>
      </w:r>
      <w:r w:rsidR="002374C3" w:rsidRPr="00D55F4F">
        <w:rPr>
          <w:rFonts w:ascii="Arial" w:hAnsi="Arial" w:cs="Arial"/>
        </w:rPr>
        <w:t>--Milwaukee</w:t>
      </w:r>
      <w:r w:rsidRPr="00D55F4F">
        <w:rPr>
          <w:rFonts w:ascii="Arial" w:hAnsi="Arial" w:cs="Arial"/>
        </w:rPr>
        <w:t xml:space="preserve"> is hereafter referred to as “UWM”.  </w:t>
      </w:r>
    </w:p>
    <w:p w:rsidR="000C27C0" w:rsidRDefault="000C27C0" w:rsidP="000C27C0">
      <w:pPr>
        <w:tabs>
          <w:tab w:val="left" w:pos="720"/>
        </w:tabs>
        <w:spacing w:line="240" w:lineRule="exact"/>
        <w:ind w:left="720"/>
        <w:rPr>
          <w:rFonts w:ascii="Arial" w:hAnsi="Arial" w:cs="Arial"/>
        </w:rPr>
      </w:pPr>
    </w:p>
    <w:p w:rsidR="000C27C0" w:rsidRPr="000C27C0" w:rsidRDefault="000C27C0" w:rsidP="000C27C0">
      <w:pPr>
        <w:pStyle w:val="ListParagraph"/>
        <w:tabs>
          <w:tab w:val="left" w:pos="720"/>
        </w:tabs>
        <w:spacing w:line="240" w:lineRule="exact"/>
        <w:rPr>
          <w:rFonts w:ascii="Arial" w:hAnsi="Arial" w:cs="Arial"/>
        </w:rPr>
      </w:pPr>
      <w:r w:rsidRPr="000C27C0">
        <w:rPr>
          <w:rFonts w:ascii="Arial" w:hAnsi="Arial" w:cs="Arial"/>
        </w:rPr>
        <w:t>UWM does not guarantee it shall purchase any specific dollar amount or quantity during the term of the Contract.</w:t>
      </w:r>
    </w:p>
    <w:p w:rsidR="000C27C0" w:rsidRPr="000C27C0" w:rsidRDefault="000C27C0" w:rsidP="000C27C0">
      <w:pPr>
        <w:pStyle w:val="ListParagraph"/>
        <w:tabs>
          <w:tab w:val="left" w:pos="720"/>
        </w:tabs>
        <w:spacing w:line="240" w:lineRule="exact"/>
        <w:ind w:left="360"/>
        <w:rPr>
          <w:rFonts w:ascii="Arial" w:hAnsi="Arial" w:cs="Arial"/>
        </w:rPr>
      </w:pPr>
    </w:p>
    <w:p w:rsidR="000C27C0" w:rsidRPr="000C27C0" w:rsidRDefault="000C27C0" w:rsidP="000C27C0">
      <w:pPr>
        <w:pStyle w:val="ListParagraph"/>
        <w:tabs>
          <w:tab w:val="left" w:pos="720"/>
        </w:tabs>
        <w:spacing w:line="240" w:lineRule="exact"/>
        <w:ind w:left="360"/>
        <w:rPr>
          <w:rFonts w:ascii="Arial" w:hAnsi="Arial" w:cs="Arial"/>
        </w:rPr>
      </w:pPr>
      <w:r>
        <w:rPr>
          <w:rFonts w:ascii="Arial" w:hAnsi="Arial" w:cs="Arial"/>
        </w:rPr>
        <w:tab/>
      </w:r>
      <w:r w:rsidRPr="000C27C0">
        <w:rPr>
          <w:rFonts w:ascii="Arial" w:hAnsi="Arial" w:cs="Arial"/>
        </w:rPr>
        <w:t>UWM shall not be liable for any cost incurred by a bidder in the process of responding to this bid.</w:t>
      </w:r>
    </w:p>
    <w:p w:rsidR="000C27C0" w:rsidRPr="000C27C0" w:rsidRDefault="000C27C0" w:rsidP="000C27C0">
      <w:pPr>
        <w:pStyle w:val="ListParagraph"/>
        <w:tabs>
          <w:tab w:val="left" w:pos="720"/>
        </w:tabs>
        <w:spacing w:line="240" w:lineRule="exact"/>
        <w:ind w:left="360"/>
        <w:rPr>
          <w:rFonts w:ascii="Arial" w:hAnsi="Arial" w:cs="Arial"/>
        </w:rPr>
      </w:pPr>
    </w:p>
    <w:p w:rsidR="000C27C0" w:rsidRPr="000C27C0" w:rsidRDefault="000C27C0" w:rsidP="000C27C0">
      <w:pPr>
        <w:pStyle w:val="ListParagraph"/>
        <w:tabs>
          <w:tab w:val="left" w:pos="720"/>
        </w:tabs>
        <w:spacing w:line="240" w:lineRule="exact"/>
        <w:rPr>
          <w:rFonts w:ascii="Arial" w:hAnsi="Arial" w:cs="Arial"/>
        </w:rPr>
      </w:pPr>
      <w:r w:rsidRPr="000C27C0">
        <w:rPr>
          <w:rFonts w:ascii="Arial" w:hAnsi="Arial" w:cs="Arial"/>
        </w:rPr>
        <w:t>UWM will provide reasonable accommodations, including the provision of informational material in an alternative format, for qualified individuals with disabilities, upon request.</w:t>
      </w:r>
    </w:p>
    <w:p w:rsidR="00E65751" w:rsidRPr="00D55F4F" w:rsidRDefault="00E65751" w:rsidP="00E65751">
      <w:pPr>
        <w:tabs>
          <w:tab w:val="left" w:pos="720"/>
        </w:tabs>
        <w:spacing w:line="240" w:lineRule="exact"/>
        <w:ind w:left="720"/>
        <w:rPr>
          <w:rFonts w:ascii="Arial" w:hAnsi="Arial" w:cs="Arial"/>
        </w:rPr>
      </w:pPr>
    </w:p>
    <w:p w:rsidR="00E90C97" w:rsidRPr="00D55F4F" w:rsidRDefault="00E90C97" w:rsidP="00E90C97">
      <w:pPr>
        <w:tabs>
          <w:tab w:val="left" w:pos="720"/>
        </w:tabs>
        <w:spacing w:line="240" w:lineRule="exact"/>
        <w:rPr>
          <w:rFonts w:ascii="Arial" w:hAnsi="Arial" w:cs="Arial"/>
        </w:rPr>
      </w:pPr>
    </w:p>
    <w:p w:rsidR="00E90C97" w:rsidRPr="00D55F4F" w:rsidRDefault="00E90C97" w:rsidP="00437771">
      <w:pPr>
        <w:numPr>
          <w:ilvl w:val="1"/>
          <w:numId w:val="20"/>
        </w:numPr>
        <w:tabs>
          <w:tab w:val="left" w:pos="720"/>
        </w:tabs>
        <w:spacing w:line="240" w:lineRule="exact"/>
        <w:ind w:left="720"/>
        <w:rPr>
          <w:rFonts w:ascii="Arial" w:hAnsi="Arial" w:cs="Arial"/>
        </w:rPr>
      </w:pPr>
      <w:r w:rsidRPr="00D55F4F">
        <w:rPr>
          <w:rFonts w:ascii="Arial" w:hAnsi="Arial" w:cs="Arial"/>
        </w:rPr>
        <w:t xml:space="preserve">DEFINITIONS:  </w:t>
      </w:r>
    </w:p>
    <w:p w:rsidR="00E90C97" w:rsidRPr="00D55F4F" w:rsidRDefault="00E90C97" w:rsidP="00E90C97">
      <w:pPr>
        <w:numPr>
          <w:ilvl w:val="2"/>
          <w:numId w:val="20"/>
        </w:numPr>
        <w:tabs>
          <w:tab w:val="left" w:pos="720"/>
        </w:tabs>
        <w:spacing w:line="240" w:lineRule="exact"/>
        <w:ind w:left="1440"/>
        <w:rPr>
          <w:rFonts w:ascii="Arial" w:hAnsi="Arial" w:cs="Arial"/>
        </w:rPr>
      </w:pPr>
      <w:r w:rsidRPr="00D55F4F">
        <w:rPr>
          <w:rFonts w:ascii="Arial" w:hAnsi="Arial" w:cs="Arial"/>
        </w:rPr>
        <w:t xml:space="preserve">“Bidder” means a firm submitting a </w:t>
      </w:r>
      <w:r w:rsidR="006951D4" w:rsidRPr="00D55F4F">
        <w:rPr>
          <w:rFonts w:ascii="Arial" w:hAnsi="Arial" w:cs="Arial"/>
        </w:rPr>
        <w:t xml:space="preserve">Bid </w:t>
      </w:r>
      <w:r w:rsidRPr="00D55F4F">
        <w:rPr>
          <w:rFonts w:ascii="Arial" w:hAnsi="Arial" w:cs="Arial"/>
        </w:rPr>
        <w:t xml:space="preserve">in response to this Request for Bid.  </w:t>
      </w:r>
      <w:r w:rsidR="008D318D" w:rsidRPr="00D55F4F">
        <w:rPr>
          <w:rFonts w:ascii="Arial" w:hAnsi="Arial" w:cs="Arial"/>
        </w:rPr>
        <w:t xml:space="preserve">May be </w:t>
      </w:r>
      <w:r w:rsidRPr="00D55F4F">
        <w:rPr>
          <w:rFonts w:ascii="Arial" w:hAnsi="Arial" w:cs="Arial"/>
        </w:rPr>
        <w:t>referred to as “Vendor” or “Supplier”</w:t>
      </w:r>
      <w:r w:rsidR="00BF1DF0" w:rsidRPr="00D55F4F">
        <w:rPr>
          <w:rFonts w:ascii="Arial" w:hAnsi="Arial" w:cs="Arial"/>
        </w:rPr>
        <w:t xml:space="preserve"> o</w:t>
      </w:r>
      <w:r w:rsidR="004468A5" w:rsidRPr="00D55F4F">
        <w:rPr>
          <w:rFonts w:ascii="Arial" w:hAnsi="Arial" w:cs="Arial"/>
        </w:rPr>
        <w:t>r “Contractor.”</w:t>
      </w:r>
    </w:p>
    <w:p w:rsidR="003E494A" w:rsidRPr="00A4634C" w:rsidRDefault="003E494A" w:rsidP="00E90C97">
      <w:pPr>
        <w:numPr>
          <w:ilvl w:val="2"/>
          <w:numId w:val="20"/>
        </w:numPr>
        <w:tabs>
          <w:tab w:val="left" w:pos="720"/>
        </w:tabs>
        <w:spacing w:line="240" w:lineRule="exact"/>
        <w:ind w:left="1440"/>
        <w:rPr>
          <w:rFonts w:ascii="Arial" w:hAnsi="Arial" w:cs="Arial"/>
        </w:rPr>
      </w:pPr>
      <w:r w:rsidRPr="00A4634C">
        <w:rPr>
          <w:rFonts w:ascii="Arial" w:hAnsi="Arial" w:cs="Arial"/>
        </w:rPr>
        <w:t>“Contract” means the document(s) constituting the agreement resulting from this Bid award.</w:t>
      </w:r>
    </w:p>
    <w:p w:rsidR="008B23F9" w:rsidRPr="00A4634C" w:rsidRDefault="003E494A" w:rsidP="00E90C97">
      <w:pPr>
        <w:numPr>
          <w:ilvl w:val="2"/>
          <w:numId w:val="20"/>
        </w:numPr>
        <w:tabs>
          <w:tab w:val="left" w:pos="720"/>
        </w:tabs>
        <w:spacing w:line="240" w:lineRule="exact"/>
        <w:ind w:left="1440"/>
        <w:rPr>
          <w:rFonts w:ascii="Arial" w:hAnsi="Arial" w:cs="Arial"/>
        </w:rPr>
      </w:pPr>
      <w:r w:rsidRPr="00A4634C">
        <w:rPr>
          <w:rFonts w:ascii="Arial" w:hAnsi="Arial" w:cs="Arial"/>
        </w:rPr>
        <w:t>“</w:t>
      </w:r>
      <w:r w:rsidR="008B23F9" w:rsidRPr="00A4634C">
        <w:rPr>
          <w:rFonts w:ascii="Arial" w:hAnsi="Arial" w:cs="Arial"/>
        </w:rPr>
        <w:t>Bid Cover Sheet</w:t>
      </w:r>
      <w:r w:rsidRPr="00A4634C">
        <w:rPr>
          <w:rFonts w:ascii="Arial" w:hAnsi="Arial" w:cs="Arial"/>
        </w:rPr>
        <w:t>”</w:t>
      </w:r>
      <w:r w:rsidR="008B23F9" w:rsidRPr="00A4634C">
        <w:rPr>
          <w:rFonts w:ascii="Arial" w:hAnsi="Arial" w:cs="Arial"/>
        </w:rPr>
        <w:t xml:space="preserve"> means the first page of this Bid.  </w:t>
      </w:r>
    </w:p>
    <w:p w:rsidR="00AA4D17" w:rsidRPr="00A4634C" w:rsidRDefault="00AA4D17" w:rsidP="00E90C97">
      <w:pPr>
        <w:numPr>
          <w:ilvl w:val="2"/>
          <w:numId w:val="20"/>
        </w:numPr>
        <w:tabs>
          <w:tab w:val="left" w:pos="720"/>
        </w:tabs>
        <w:spacing w:line="240" w:lineRule="exact"/>
        <w:ind w:left="1440"/>
        <w:rPr>
          <w:rFonts w:ascii="Arial" w:hAnsi="Arial" w:cs="Arial"/>
        </w:rPr>
      </w:pPr>
      <w:r w:rsidRPr="00A4634C">
        <w:rPr>
          <w:rFonts w:ascii="Arial" w:hAnsi="Arial" w:cs="Arial"/>
        </w:rPr>
        <w:t xml:space="preserve">“FOB Destination Prepaid and Allowed” means Contractor pays for and retains title and control of goods until they are </w:t>
      </w:r>
      <w:proofErr w:type="gramStart"/>
      <w:r w:rsidRPr="00A4634C">
        <w:rPr>
          <w:rFonts w:ascii="Arial" w:hAnsi="Arial" w:cs="Arial"/>
        </w:rPr>
        <w:t>delivered</w:t>
      </w:r>
      <w:proofErr w:type="gramEnd"/>
      <w:r w:rsidRPr="00A4634C">
        <w:rPr>
          <w:rFonts w:ascii="Arial" w:hAnsi="Arial" w:cs="Arial"/>
        </w:rPr>
        <w:t xml:space="preserve"> and the Contract of carriage has been completed. The Contractor selects the carrier and is responsible for the risk of transportation. The Contractor is responsible for filing claims for loss or damage. Contractor absorbs all costs for/pays for shipping.</w:t>
      </w:r>
    </w:p>
    <w:p w:rsidR="00D70B1E" w:rsidRPr="00A4634C" w:rsidRDefault="00D70B1E" w:rsidP="00E90C97">
      <w:pPr>
        <w:numPr>
          <w:ilvl w:val="2"/>
          <w:numId w:val="20"/>
        </w:numPr>
        <w:tabs>
          <w:tab w:val="left" w:pos="720"/>
        </w:tabs>
        <w:spacing w:line="240" w:lineRule="exact"/>
        <w:ind w:left="1440"/>
        <w:rPr>
          <w:rFonts w:ascii="Arial" w:hAnsi="Arial" w:cs="Arial"/>
        </w:rPr>
      </w:pPr>
      <w:r w:rsidRPr="00A4634C">
        <w:rPr>
          <w:rFonts w:ascii="Arial" w:hAnsi="Arial" w:cs="Arial"/>
        </w:rPr>
        <w:t>“Must”, “Shall”, and “Will” are mandatory requirements.</w:t>
      </w:r>
    </w:p>
    <w:p w:rsidR="00E90C97" w:rsidRPr="00D55F4F" w:rsidRDefault="00E90C97" w:rsidP="00E90C97">
      <w:pPr>
        <w:numPr>
          <w:ilvl w:val="2"/>
          <w:numId w:val="20"/>
        </w:numPr>
        <w:tabs>
          <w:tab w:val="left" w:pos="720"/>
        </w:tabs>
        <w:spacing w:line="240" w:lineRule="exact"/>
        <w:ind w:left="1440"/>
        <w:rPr>
          <w:rFonts w:ascii="Arial" w:hAnsi="Arial" w:cs="Arial"/>
        </w:rPr>
      </w:pPr>
      <w:r w:rsidRPr="00A4634C">
        <w:rPr>
          <w:rFonts w:ascii="Arial" w:hAnsi="Arial" w:cs="Arial"/>
        </w:rPr>
        <w:t>“State” means State of Wisconsin.</w:t>
      </w:r>
      <w:r w:rsidR="00CC219C" w:rsidRPr="00A4634C">
        <w:rPr>
          <w:rFonts w:ascii="Arial" w:hAnsi="Arial" w:cs="Arial"/>
        </w:rPr>
        <w:t xml:space="preserve">  UWM is an agency of the State and </w:t>
      </w:r>
      <w:r w:rsidR="00004BFF" w:rsidRPr="00A4634C">
        <w:rPr>
          <w:rFonts w:ascii="Arial" w:hAnsi="Arial" w:cs="Arial"/>
        </w:rPr>
        <w:t>any legal obligations</w:t>
      </w:r>
      <w:r w:rsidR="00004BFF" w:rsidRPr="00D55F4F">
        <w:rPr>
          <w:rFonts w:ascii="Arial" w:hAnsi="Arial" w:cs="Arial"/>
        </w:rPr>
        <w:t xml:space="preserve"> t</w:t>
      </w:r>
      <w:r w:rsidR="002374C3" w:rsidRPr="00D55F4F">
        <w:rPr>
          <w:rFonts w:ascii="Arial" w:hAnsi="Arial" w:cs="Arial"/>
        </w:rPr>
        <w:t>hat</w:t>
      </w:r>
      <w:r w:rsidR="00004BFF" w:rsidRPr="00D55F4F">
        <w:rPr>
          <w:rFonts w:ascii="Arial" w:hAnsi="Arial" w:cs="Arial"/>
        </w:rPr>
        <w:t xml:space="preserve"> </w:t>
      </w:r>
      <w:r w:rsidR="00813DED" w:rsidRPr="00D55F4F">
        <w:rPr>
          <w:rFonts w:ascii="Arial" w:hAnsi="Arial" w:cs="Arial"/>
        </w:rPr>
        <w:t xml:space="preserve">run to the benefit of the </w:t>
      </w:r>
      <w:r w:rsidR="00CC219C" w:rsidRPr="00D55F4F">
        <w:rPr>
          <w:rFonts w:ascii="Arial" w:hAnsi="Arial" w:cs="Arial"/>
        </w:rPr>
        <w:t>State</w:t>
      </w:r>
      <w:r w:rsidR="00004BFF" w:rsidRPr="00D55F4F">
        <w:rPr>
          <w:rFonts w:ascii="Arial" w:hAnsi="Arial" w:cs="Arial"/>
        </w:rPr>
        <w:t xml:space="preserve"> </w:t>
      </w:r>
      <w:r w:rsidR="00813DED" w:rsidRPr="00D55F4F">
        <w:rPr>
          <w:rFonts w:ascii="Arial" w:hAnsi="Arial" w:cs="Arial"/>
        </w:rPr>
        <w:t xml:space="preserve">apply equally to </w:t>
      </w:r>
      <w:r w:rsidR="00CC219C" w:rsidRPr="00D55F4F">
        <w:rPr>
          <w:rFonts w:ascii="Arial" w:hAnsi="Arial" w:cs="Arial"/>
        </w:rPr>
        <w:t>UWM.</w:t>
      </w:r>
    </w:p>
    <w:p w:rsidR="00E90C97" w:rsidRPr="00D55F4F" w:rsidRDefault="00E90C97" w:rsidP="00E90C97">
      <w:pPr>
        <w:numPr>
          <w:ilvl w:val="2"/>
          <w:numId w:val="20"/>
        </w:numPr>
        <w:tabs>
          <w:tab w:val="left" w:pos="720"/>
        </w:tabs>
        <w:spacing w:line="240" w:lineRule="exact"/>
        <w:ind w:left="1440"/>
        <w:rPr>
          <w:rFonts w:ascii="Arial" w:hAnsi="Arial" w:cs="Arial"/>
        </w:rPr>
      </w:pPr>
      <w:r w:rsidRPr="00D55F4F">
        <w:rPr>
          <w:rFonts w:ascii="Arial" w:hAnsi="Arial" w:cs="Arial"/>
        </w:rPr>
        <w:t>“RFB” or “Bid” means this Request for Bid.</w:t>
      </w:r>
    </w:p>
    <w:p w:rsidR="00E90C97" w:rsidRPr="00D55F4F" w:rsidRDefault="00E90C97" w:rsidP="00E90C97">
      <w:pPr>
        <w:numPr>
          <w:ilvl w:val="2"/>
          <w:numId w:val="20"/>
        </w:numPr>
        <w:tabs>
          <w:tab w:val="left" w:pos="720"/>
        </w:tabs>
        <w:spacing w:line="240" w:lineRule="exact"/>
        <w:ind w:left="1440"/>
        <w:rPr>
          <w:rFonts w:ascii="Arial" w:hAnsi="Arial" w:cs="Arial"/>
        </w:rPr>
      </w:pPr>
      <w:r w:rsidRPr="00D55F4F">
        <w:rPr>
          <w:rFonts w:ascii="Arial" w:hAnsi="Arial" w:cs="Arial"/>
        </w:rPr>
        <w:t xml:space="preserve">“Successful Bidder” means the Bidder to whom this Bid is awarded. </w:t>
      </w:r>
      <w:r w:rsidR="008D318D" w:rsidRPr="00D55F4F">
        <w:rPr>
          <w:rFonts w:ascii="Arial" w:hAnsi="Arial" w:cs="Arial"/>
        </w:rPr>
        <w:t xml:space="preserve"> May be referred to</w:t>
      </w:r>
      <w:r w:rsidR="00CC219C" w:rsidRPr="00D55F4F">
        <w:rPr>
          <w:rFonts w:ascii="Arial" w:hAnsi="Arial" w:cs="Arial"/>
        </w:rPr>
        <w:t xml:space="preserve"> as “Contractor”, “Vendor” or “Supplier”</w:t>
      </w:r>
      <w:r w:rsidR="00813DED" w:rsidRPr="00D55F4F">
        <w:rPr>
          <w:rFonts w:ascii="Arial" w:hAnsi="Arial" w:cs="Arial"/>
        </w:rPr>
        <w:t xml:space="preserve"> or “Contractor.”</w:t>
      </w:r>
    </w:p>
    <w:p w:rsidR="007C1107" w:rsidRPr="00D55F4F" w:rsidRDefault="007C1107" w:rsidP="007C1107">
      <w:pPr>
        <w:tabs>
          <w:tab w:val="left" w:pos="720"/>
        </w:tabs>
        <w:spacing w:line="240" w:lineRule="exact"/>
        <w:rPr>
          <w:rFonts w:ascii="Arial" w:hAnsi="Arial" w:cs="Arial"/>
        </w:rPr>
      </w:pPr>
    </w:p>
    <w:p w:rsidR="000C27C0" w:rsidRDefault="00491299" w:rsidP="007C1107">
      <w:pPr>
        <w:numPr>
          <w:ilvl w:val="1"/>
          <w:numId w:val="20"/>
        </w:numPr>
        <w:tabs>
          <w:tab w:val="left" w:pos="720"/>
        </w:tabs>
        <w:spacing w:line="240" w:lineRule="exact"/>
        <w:ind w:left="720"/>
        <w:rPr>
          <w:rFonts w:ascii="Arial" w:hAnsi="Arial" w:cs="Arial"/>
        </w:rPr>
      </w:pPr>
      <w:r w:rsidRPr="00D55F4F">
        <w:rPr>
          <w:rFonts w:ascii="Arial" w:hAnsi="Arial" w:cs="Arial"/>
          <w:b/>
        </w:rPr>
        <w:t>GENERAL DESCRIPTION/</w:t>
      </w:r>
      <w:r w:rsidR="00224E99" w:rsidRPr="00D55F4F">
        <w:rPr>
          <w:rFonts w:ascii="Arial" w:hAnsi="Arial" w:cs="Arial"/>
          <w:b/>
        </w:rPr>
        <w:t xml:space="preserve">PURPOSE OF THE REQUEST FOR BID: </w:t>
      </w:r>
      <w:r w:rsidR="00224E99" w:rsidRPr="00D55F4F">
        <w:rPr>
          <w:rFonts w:ascii="Arial" w:hAnsi="Arial" w:cs="Arial"/>
        </w:rPr>
        <w:t xml:space="preserve"> </w:t>
      </w:r>
      <w:r w:rsidR="004F1A39" w:rsidRPr="00D55F4F">
        <w:rPr>
          <w:rFonts w:ascii="Arial" w:hAnsi="Arial" w:cs="Arial"/>
        </w:rPr>
        <w:t>T</w:t>
      </w:r>
      <w:r w:rsidR="00224E99" w:rsidRPr="00D55F4F">
        <w:rPr>
          <w:rFonts w:ascii="Arial" w:hAnsi="Arial" w:cs="Arial"/>
        </w:rPr>
        <w:t xml:space="preserve">he purpose of this document is to provide interested parties with information to enable them to prepare </w:t>
      </w:r>
      <w:r w:rsidR="004F1A39" w:rsidRPr="00D55F4F">
        <w:rPr>
          <w:rFonts w:ascii="Arial" w:hAnsi="Arial" w:cs="Arial"/>
        </w:rPr>
        <w:t xml:space="preserve">and submit a </w:t>
      </w:r>
      <w:r w:rsidR="006951D4" w:rsidRPr="00D55F4F">
        <w:rPr>
          <w:rFonts w:ascii="Arial" w:hAnsi="Arial" w:cs="Arial"/>
        </w:rPr>
        <w:t xml:space="preserve">Bid </w:t>
      </w:r>
      <w:r w:rsidR="004F1A39" w:rsidRPr="00D55F4F">
        <w:rPr>
          <w:rFonts w:ascii="Arial" w:hAnsi="Arial" w:cs="Arial"/>
        </w:rPr>
        <w:t xml:space="preserve">for </w:t>
      </w:r>
      <w:r w:rsidR="005F4228" w:rsidRPr="00D55F4F">
        <w:rPr>
          <w:rFonts w:ascii="Arial" w:hAnsi="Arial" w:cs="Arial"/>
        </w:rPr>
        <w:t xml:space="preserve">Printing Press Supplies.  UWM seeks a blanket </w:t>
      </w:r>
      <w:r w:rsidR="005F4228" w:rsidRPr="00D52C84">
        <w:rPr>
          <w:rFonts w:ascii="Arial" w:hAnsi="Arial" w:cs="Arial"/>
        </w:rPr>
        <w:t>contract to furnish consumable parts and supplies for Ryobi 3404 DI, AB Dick 9985, Heidelberg GTO 52ZP presses</w:t>
      </w:r>
      <w:r w:rsidR="000C27C0" w:rsidRPr="00D52C84">
        <w:rPr>
          <w:rFonts w:ascii="Arial" w:hAnsi="Arial" w:cs="Arial"/>
        </w:rPr>
        <w:t>, and plates for these printers,</w:t>
      </w:r>
      <w:r w:rsidR="005F4228" w:rsidRPr="00D52C84">
        <w:rPr>
          <w:rFonts w:ascii="Arial" w:hAnsi="Arial" w:cs="Arial"/>
        </w:rPr>
        <w:t xml:space="preserve"> for</w:t>
      </w:r>
      <w:r w:rsidR="005F4228" w:rsidRPr="00D55F4F">
        <w:rPr>
          <w:rFonts w:ascii="Arial" w:hAnsi="Arial" w:cs="Arial"/>
        </w:rPr>
        <w:t xml:space="preserve"> the University of Wisconsin-Milwaukee Print and Copy Services Department, 115 E. </w:t>
      </w:r>
      <w:proofErr w:type="spellStart"/>
      <w:r w:rsidR="005F4228" w:rsidRPr="00D55F4F">
        <w:rPr>
          <w:rFonts w:ascii="Arial" w:hAnsi="Arial" w:cs="Arial"/>
        </w:rPr>
        <w:t>Reindl</w:t>
      </w:r>
      <w:proofErr w:type="spellEnd"/>
      <w:r w:rsidR="005F4228" w:rsidRPr="00D55F4F">
        <w:rPr>
          <w:rFonts w:ascii="Arial" w:hAnsi="Arial" w:cs="Arial"/>
        </w:rPr>
        <w:t xml:space="preserve"> Way, Milwaukee, </w:t>
      </w:r>
      <w:proofErr w:type="gramStart"/>
      <w:r w:rsidR="005F4228" w:rsidRPr="00D55F4F">
        <w:rPr>
          <w:rFonts w:ascii="Arial" w:hAnsi="Arial" w:cs="Arial"/>
        </w:rPr>
        <w:t>WI  per</w:t>
      </w:r>
      <w:proofErr w:type="gramEnd"/>
      <w:r w:rsidR="005F4228" w:rsidRPr="00D55F4F">
        <w:rPr>
          <w:rFonts w:ascii="Arial" w:hAnsi="Arial" w:cs="Arial"/>
        </w:rPr>
        <w:t xml:space="preserve"> conditions and specifications</w:t>
      </w:r>
      <w:r w:rsidR="000878F1" w:rsidRPr="00D55F4F">
        <w:rPr>
          <w:rFonts w:ascii="Arial" w:hAnsi="Arial" w:cs="Arial"/>
        </w:rPr>
        <w:t xml:space="preserve"> stated below</w:t>
      </w:r>
      <w:r w:rsidR="005F4228" w:rsidRPr="00D55F4F">
        <w:rPr>
          <w:rFonts w:ascii="Arial" w:hAnsi="Arial" w:cs="Arial"/>
        </w:rPr>
        <w:t>.</w:t>
      </w:r>
    </w:p>
    <w:p w:rsidR="000C27C0" w:rsidRDefault="000C27C0" w:rsidP="000C27C0">
      <w:pPr>
        <w:tabs>
          <w:tab w:val="left" w:pos="720"/>
        </w:tabs>
        <w:spacing w:line="240" w:lineRule="exact"/>
        <w:ind w:left="720"/>
        <w:rPr>
          <w:rFonts w:ascii="Arial" w:hAnsi="Arial" w:cs="Arial"/>
        </w:rPr>
      </w:pPr>
    </w:p>
    <w:p w:rsidR="0086379C" w:rsidRPr="000C27C0" w:rsidRDefault="00D94DB4" w:rsidP="000C27C0">
      <w:pPr>
        <w:numPr>
          <w:ilvl w:val="1"/>
          <w:numId w:val="20"/>
        </w:numPr>
        <w:tabs>
          <w:tab w:val="left" w:pos="720"/>
        </w:tabs>
        <w:spacing w:line="240" w:lineRule="exact"/>
        <w:ind w:left="720"/>
        <w:rPr>
          <w:rFonts w:ascii="Arial" w:hAnsi="Arial" w:cs="Arial"/>
        </w:rPr>
      </w:pPr>
      <w:r w:rsidRPr="00D55F4F">
        <w:rPr>
          <w:rFonts w:ascii="Arial" w:hAnsi="Arial" w:cs="Arial"/>
        </w:rPr>
        <w:t xml:space="preserve"> </w:t>
      </w:r>
      <w:r w:rsidR="000C27C0" w:rsidRPr="00D55F4F">
        <w:rPr>
          <w:rFonts w:ascii="Arial" w:hAnsi="Arial" w:cs="Arial"/>
          <w:b/>
        </w:rPr>
        <w:t>CONTRACT LENGTH:</w:t>
      </w:r>
      <w:r w:rsidR="000C27C0" w:rsidRPr="00D55F4F">
        <w:rPr>
          <w:rFonts w:ascii="Arial" w:hAnsi="Arial" w:cs="Arial"/>
        </w:rPr>
        <w:t xml:space="preserve">  UWM intends to utilize the results of this bid to award by lots contract blanket orders for printing press consumable parts and supplies to the successful bidder/s, which will allow the ordering </w:t>
      </w:r>
      <w:r w:rsidR="000C27C0" w:rsidRPr="00D52C84">
        <w:rPr>
          <w:rFonts w:ascii="Arial" w:hAnsi="Arial" w:cs="Arial"/>
        </w:rPr>
        <w:t xml:space="preserve">department to order product, on an “as-needed” basis.  </w:t>
      </w:r>
      <w:r w:rsidR="000C27C0" w:rsidRPr="00D52C84">
        <w:rPr>
          <w:rFonts w:ascii="Arial" w:hAnsi="Arial" w:cs="Arial"/>
          <w:b/>
        </w:rPr>
        <w:t xml:space="preserve">The contract/s will be for a </w:t>
      </w:r>
      <w:r w:rsidR="00D52C84" w:rsidRPr="00D52C84">
        <w:rPr>
          <w:rFonts w:ascii="Arial" w:hAnsi="Arial" w:cs="Arial"/>
          <w:b/>
        </w:rPr>
        <w:t xml:space="preserve">two (2) </w:t>
      </w:r>
      <w:r w:rsidR="000C27C0" w:rsidRPr="00D52C84">
        <w:rPr>
          <w:rFonts w:ascii="Arial" w:hAnsi="Arial" w:cs="Arial"/>
          <w:b/>
        </w:rPr>
        <w:t xml:space="preserve">-year </w:t>
      </w:r>
      <w:r w:rsidR="00D52C84" w:rsidRPr="00D52C84">
        <w:rPr>
          <w:rFonts w:ascii="Arial" w:hAnsi="Arial" w:cs="Arial"/>
          <w:b/>
        </w:rPr>
        <w:t>term</w:t>
      </w:r>
      <w:r w:rsidR="000C27C0" w:rsidRPr="00D52C84">
        <w:rPr>
          <w:rFonts w:ascii="Arial" w:hAnsi="Arial" w:cs="Arial"/>
        </w:rPr>
        <w:t xml:space="preserve">, from </w:t>
      </w:r>
      <w:r w:rsidR="000C27C0" w:rsidRPr="00D52C84">
        <w:rPr>
          <w:rFonts w:ascii="Arial" w:hAnsi="Arial" w:cs="Arial"/>
          <w:b/>
        </w:rPr>
        <w:t>July 1st, 2019 to June 30</w:t>
      </w:r>
      <w:r w:rsidR="000C27C0" w:rsidRPr="00D52C84">
        <w:rPr>
          <w:rFonts w:ascii="Arial" w:hAnsi="Arial" w:cs="Arial"/>
          <w:b/>
          <w:vertAlign w:val="superscript"/>
        </w:rPr>
        <w:t>th</w:t>
      </w:r>
      <w:r w:rsidR="000C27C0" w:rsidRPr="00D52C84">
        <w:rPr>
          <w:rFonts w:ascii="Arial" w:hAnsi="Arial" w:cs="Arial"/>
          <w:b/>
        </w:rPr>
        <w:t>, 202</w:t>
      </w:r>
      <w:r w:rsidR="00D52C84" w:rsidRPr="00D52C84">
        <w:rPr>
          <w:rFonts w:ascii="Arial" w:hAnsi="Arial" w:cs="Arial"/>
          <w:b/>
        </w:rPr>
        <w:t>1</w:t>
      </w:r>
      <w:r w:rsidR="000C27C0" w:rsidRPr="00D52C84">
        <w:rPr>
          <w:rFonts w:ascii="Arial" w:hAnsi="Arial" w:cs="Arial"/>
        </w:rPr>
        <w:t xml:space="preserve"> with </w:t>
      </w:r>
      <w:r w:rsidR="00D52C84" w:rsidRPr="00D52C84">
        <w:rPr>
          <w:rFonts w:ascii="Arial" w:hAnsi="Arial" w:cs="Arial"/>
        </w:rPr>
        <w:t xml:space="preserve">three </w:t>
      </w:r>
      <w:r w:rsidR="000C27C0" w:rsidRPr="00D52C84">
        <w:rPr>
          <w:rFonts w:ascii="Arial" w:hAnsi="Arial" w:cs="Arial"/>
        </w:rPr>
        <w:t>(</w:t>
      </w:r>
      <w:r w:rsidR="00D52C84" w:rsidRPr="00D52C84">
        <w:rPr>
          <w:rFonts w:ascii="Arial" w:hAnsi="Arial" w:cs="Arial"/>
        </w:rPr>
        <w:t>3</w:t>
      </w:r>
      <w:r w:rsidR="000C27C0" w:rsidRPr="00D52C84">
        <w:rPr>
          <w:rFonts w:ascii="Arial" w:hAnsi="Arial" w:cs="Arial"/>
        </w:rPr>
        <w:t xml:space="preserve">) optional one-year extensions possible by mutual </w:t>
      </w:r>
      <w:r w:rsidR="00D52C84" w:rsidRPr="00D52C84">
        <w:rPr>
          <w:rFonts w:ascii="Arial" w:hAnsi="Arial" w:cs="Arial"/>
        </w:rPr>
        <w:t xml:space="preserve">written </w:t>
      </w:r>
      <w:r w:rsidR="000C27C0" w:rsidRPr="00D52C84">
        <w:rPr>
          <w:rFonts w:ascii="Arial" w:hAnsi="Arial" w:cs="Arial"/>
        </w:rPr>
        <w:t>consent. Written agreement of renewal may be in the form of a UWM purchase order</w:t>
      </w:r>
      <w:r w:rsidR="000C27C0" w:rsidRPr="00E02834">
        <w:rPr>
          <w:rFonts w:ascii="Arial" w:hAnsi="Arial" w:cs="Arial"/>
        </w:rPr>
        <w:t xml:space="preserve">.  </w:t>
      </w:r>
      <w:r w:rsidR="000C27C0" w:rsidRPr="00D55F4F">
        <w:rPr>
          <w:rFonts w:ascii="Arial" w:hAnsi="Arial" w:cs="Arial"/>
        </w:rPr>
        <w:t xml:space="preserve"> UWM reserves the right to extend beyond the end of the contract if it is in the best interest of UWM and the Stat</w:t>
      </w:r>
      <w:r w:rsidR="000C27C0">
        <w:rPr>
          <w:rFonts w:ascii="Arial" w:hAnsi="Arial" w:cs="Arial"/>
        </w:rPr>
        <w:t>e of Wisconsin.</w:t>
      </w:r>
    </w:p>
    <w:p w:rsidR="005D7A8E" w:rsidRPr="00D55F4F" w:rsidRDefault="005D7A8E" w:rsidP="0086379C">
      <w:pPr>
        <w:spacing w:line="240" w:lineRule="exact"/>
        <w:ind w:left="720"/>
        <w:rPr>
          <w:rFonts w:ascii="Arial" w:hAnsi="Arial" w:cs="Arial"/>
        </w:rPr>
      </w:pPr>
    </w:p>
    <w:p w:rsidR="00224E99" w:rsidRPr="00D70B1E" w:rsidRDefault="00EA6BDF" w:rsidP="00343471">
      <w:pPr>
        <w:pStyle w:val="Heading1"/>
        <w:keepNext w:val="0"/>
        <w:numPr>
          <w:ilvl w:val="0"/>
          <w:numId w:val="19"/>
        </w:numPr>
        <w:spacing w:before="120" w:after="120"/>
        <w:ind w:left="360" w:firstLine="0"/>
        <w:rPr>
          <w:rFonts w:ascii="Arial" w:hAnsi="Arial" w:cs="Arial"/>
          <w:sz w:val="20"/>
          <w:u w:val="single"/>
        </w:rPr>
      </w:pPr>
      <w:r w:rsidRPr="00D70B1E">
        <w:rPr>
          <w:rFonts w:ascii="Arial" w:hAnsi="Arial" w:cs="Arial"/>
          <w:sz w:val="20"/>
          <w:u w:val="single"/>
        </w:rPr>
        <w:t>SPECIFICATIONS</w:t>
      </w:r>
    </w:p>
    <w:p w:rsidR="009234AA" w:rsidRPr="00D55F4F" w:rsidRDefault="001F5232" w:rsidP="009234AA">
      <w:pPr>
        <w:numPr>
          <w:ilvl w:val="1"/>
          <w:numId w:val="21"/>
        </w:numPr>
        <w:spacing w:line="240" w:lineRule="exact"/>
        <w:ind w:left="720"/>
        <w:rPr>
          <w:rFonts w:ascii="Arial" w:hAnsi="Arial" w:cs="Arial"/>
        </w:rPr>
      </w:pPr>
      <w:r w:rsidRPr="00D55F4F">
        <w:rPr>
          <w:rFonts w:ascii="Arial" w:hAnsi="Arial" w:cs="Arial"/>
        </w:rPr>
        <w:t xml:space="preserve">Vendors must respond with pricing according to the pricing formats provided in this request for bid or the bid response will be considered unresponsive. Vendors will be required to hold to the materials bid prices specifically listed in Exhibit A for a one year period. These prices are to include shipping. All other materials, not specifically listed, will be subject to the materials percentage upcharge. </w:t>
      </w:r>
      <w:r w:rsidR="009234AA" w:rsidRPr="00D55F4F">
        <w:rPr>
          <w:rFonts w:ascii="Arial" w:hAnsi="Arial" w:cs="Arial"/>
        </w:rPr>
        <w:t xml:space="preserve"> </w:t>
      </w:r>
    </w:p>
    <w:p w:rsidR="009234AA" w:rsidRPr="00D55F4F" w:rsidRDefault="009234AA" w:rsidP="009234AA">
      <w:pPr>
        <w:spacing w:line="240" w:lineRule="exact"/>
        <w:ind w:left="720"/>
        <w:rPr>
          <w:rFonts w:ascii="Arial" w:hAnsi="Arial" w:cs="Arial"/>
        </w:rPr>
      </w:pPr>
    </w:p>
    <w:p w:rsidR="00D47772" w:rsidRPr="00D55F4F" w:rsidRDefault="00D47772" w:rsidP="00D47772">
      <w:pPr>
        <w:numPr>
          <w:ilvl w:val="1"/>
          <w:numId w:val="21"/>
        </w:numPr>
        <w:spacing w:line="240" w:lineRule="exact"/>
        <w:ind w:left="720"/>
        <w:rPr>
          <w:rFonts w:ascii="Arial" w:hAnsi="Arial" w:cs="Arial"/>
        </w:rPr>
      </w:pPr>
      <w:r w:rsidRPr="00D55F4F">
        <w:rPr>
          <w:rFonts w:ascii="Arial" w:hAnsi="Arial" w:cs="Arial"/>
        </w:rPr>
        <w:t xml:space="preserve">DELIVERY:  Delivery shall be made within three working days of receipt of verbal or written sub-order.  Delivery to be made to UWM Print and Copy Services, street address:  115 E. </w:t>
      </w:r>
      <w:proofErr w:type="spellStart"/>
      <w:r w:rsidRPr="00D55F4F">
        <w:rPr>
          <w:rFonts w:ascii="Arial" w:hAnsi="Arial" w:cs="Arial"/>
        </w:rPr>
        <w:t>Reindl</w:t>
      </w:r>
      <w:proofErr w:type="spellEnd"/>
      <w:r w:rsidRPr="00D55F4F">
        <w:rPr>
          <w:rFonts w:ascii="Arial" w:hAnsi="Arial" w:cs="Arial"/>
        </w:rPr>
        <w:t xml:space="preserve"> Way, Milwaukee, WI, dock address: 123. E. </w:t>
      </w:r>
      <w:proofErr w:type="spellStart"/>
      <w:r w:rsidRPr="00D55F4F">
        <w:rPr>
          <w:rFonts w:ascii="Arial" w:hAnsi="Arial" w:cs="Arial"/>
        </w:rPr>
        <w:t>Reindl</w:t>
      </w:r>
      <w:proofErr w:type="spellEnd"/>
      <w:r w:rsidRPr="00D55F4F">
        <w:rPr>
          <w:rFonts w:ascii="Arial" w:hAnsi="Arial" w:cs="Arial"/>
        </w:rPr>
        <w:t xml:space="preserve"> Way, Glendale, WI on weekdays between 7:00 AM and 3:00 PM.  </w:t>
      </w:r>
    </w:p>
    <w:p w:rsidR="00D47772" w:rsidRPr="00D55F4F" w:rsidRDefault="00D47772" w:rsidP="00D47772">
      <w:pPr>
        <w:spacing w:line="240" w:lineRule="exact"/>
        <w:ind w:left="720"/>
        <w:rPr>
          <w:rFonts w:ascii="Arial" w:hAnsi="Arial" w:cs="Arial"/>
          <w:highlight w:val="yellow"/>
        </w:rPr>
      </w:pPr>
    </w:p>
    <w:p w:rsidR="00D47772" w:rsidRPr="005E76E1" w:rsidRDefault="00D47772" w:rsidP="00D47772">
      <w:pPr>
        <w:spacing w:line="240" w:lineRule="exact"/>
        <w:ind w:left="720"/>
        <w:rPr>
          <w:rFonts w:ascii="Arial" w:hAnsi="Arial" w:cs="Arial"/>
        </w:rPr>
      </w:pPr>
      <w:r w:rsidRPr="005E76E1">
        <w:rPr>
          <w:rFonts w:ascii="Arial" w:hAnsi="Arial" w:cs="Arial"/>
        </w:rPr>
        <w:lastRenderedPageBreak/>
        <w:t>F.O.B: Bid prices must be DESTINATION</w:t>
      </w:r>
      <w:r w:rsidR="00DF51E2" w:rsidRPr="005E76E1">
        <w:rPr>
          <w:rFonts w:ascii="Arial" w:hAnsi="Arial" w:cs="Arial"/>
        </w:rPr>
        <w:t xml:space="preserve"> PREPAID AND ALLOWED,</w:t>
      </w:r>
      <w:r w:rsidRPr="005E76E1">
        <w:rPr>
          <w:rFonts w:ascii="Arial" w:hAnsi="Arial" w:cs="Arial"/>
        </w:rPr>
        <w:t xml:space="preserve"> with packing and shipping costs included in the item price. Items to be delivered to the Department of Print and Copy Services at the University of Wisconsin-Milwaukee. </w:t>
      </w:r>
    </w:p>
    <w:p w:rsidR="00D47772" w:rsidRPr="005E76E1" w:rsidRDefault="00D47772" w:rsidP="00D47772">
      <w:pPr>
        <w:spacing w:line="240" w:lineRule="exact"/>
        <w:ind w:left="720"/>
        <w:rPr>
          <w:rFonts w:ascii="Arial" w:hAnsi="Arial" w:cs="Arial"/>
        </w:rPr>
      </w:pPr>
    </w:p>
    <w:p w:rsidR="00EB1B9E" w:rsidRPr="005E76E1" w:rsidRDefault="00EB1B9E" w:rsidP="009234AA">
      <w:pPr>
        <w:numPr>
          <w:ilvl w:val="1"/>
          <w:numId w:val="21"/>
        </w:numPr>
        <w:spacing w:line="240" w:lineRule="exact"/>
        <w:ind w:left="720"/>
        <w:rPr>
          <w:rFonts w:ascii="Arial" w:hAnsi="Arial" w:cs="Arial"/>
        </w:rPr>
      </w:pPr>
      <w:r w:rsidRPr="005E76E1">
        <w:rPr>
          <w:rFonts w:ascii="Arial" w:hAnsi="Arial" w:cs="Arial"/>
        </w:rPr>
        <w:t>AUTHORIZATION: Bidder must be an authorized distributor, or dealer authorized by the manufacturer.</w:t>
      </w:r>
      <w:r w:rsidRPr="005E76E1">
        <w:rPr>
          <w:rFonts w:ascii="Arial" w:hAnsi="Arial" w:cs="Arial"/>
        </w:rPr>
        <w:br/>
      </w:r>
    </w:p>
    <w:p w:rsidR="00EB1B9E" w:rsidRPr="005E76E1" w:rsidRDefault="00EB1B9E" w:rsidP="009234AA">
      <w:pPr>
        <w:numPr>
          <w:ilvl w:val="1"/>
          <w:numId w:val="21"/>
        </w:numPr>
        <w:spacing w:line="240" w:lineRule="exact"/>
        <w:ind w:left="720"/>
        <w:rPr>
          <w:rFonts w:ascii="Arial" w:hAnsi="Arial" w:cs="Arial"/>
        </w:rPr>
      </w:pPr>
      <w:r w:rsidRPr="005E76E1">
        <w:rPr>
          <w:rFonts w:ascii="Arial" w:hAnsi="Arial" w:cs="Arial"/>
        </w:rPr>
        <w:t xml:space="preserve">WARRANTY/SERVICE: </w:t>
      </w:r>
    </w:p>
    <w:p w:rsidR="00EB1B9E" w:rsidRPr="005E76E1" w:rsidRDefault="00EB1B9E" w:rsidP="00EB1B9E">
      <w:pPr>
        <w:numPr>
          <w:ilvl w:val="2"/>
          <w:numId w:val="21"/>
        </w:numPr>
        <w:spacing w:line="240" w:lineRule="exact"/>
        <w:ind w:left="1440"/>
        <w:rPr>
          <w:rFonts w:ascii="Arial" w:hAnsi="Arial" w:cs="Arial"/>
        </w:rPr>
      </w:pPr>
      <w:r w:rsidRPr="005E76E1">
        <w:rPr>
          <w:rFonts w:ascii="Arial" w:hAnsi="Arial" w:cs="Arial"/>
        </w:rPr>
        <w:t xml:space="preserve">Successful Bidder must at a minimum, honor the original manufacturer’s warranty for all products and guarantees its products to be free from defect in materials and workmanship, given normal use and care, over the period of the manufacturer’s warranty. </w:t>
      </w:r>
    </w:p>
    <w:p w:rsidR="00EB1B9E" w:rsidRPr="005E76E1" w:rsidRDefault="00EB1B9E" w:rsidP="00EB1B9E">
      <w:pPr>
        <w:spacing w:line="240" w:lineRule="exact"/>
        <w:ind w:left="1440"/>
        <w:rPr>
          <w:rFonts w:ascii="Arial" w:hAnsi="Arial" w:cs="Arial"/>
        </w:rPr>
      </w:pPr>
    </w:p>
    <w:p w:rsidR="00EB1B9E" w:rsidRPr="005E76E1" w:rsidRDefault="00EB1B9E" w:rsidP="00EB1B9E">
      <w:pPr>
        <w:numPr>
          <w:ilvl w:val="2"/>
          <w:numId w:val="21"/>
        </w:numPr>
        <w:spacing w:line="240" w:lineRule="exact"/>
        <w:ind w:left="1440"/>
        <w:rPr>
          <w:rFonts w:ascii="Arial" w:hAnsi="Arial" w:cs="Arial"/>
        </w:rPr>
      </w:pPr>
      <w:r w:rsidRPr="005E76E1">
        <w:rPr>
          <w:rFonts w:ascii="Arial" w:hAnsi="Arial" w:cs="Arial"/>
        </w:rPr>
        <w:t xml:space="preserve">Contractor must agree to repair and/or replace without charge (including freight) any product or part that proves to be defective or fails within the warranty period. If Successful Bidder is unable to provide a replacement or repair in a timely manner, UWM may require refund of the purchase price in exchange for return of the product at no extra expense to UWM. </w:t>
      </w:r>
    </w:p>
    <w:p w:rsidR="009234AA" w:rsidRPr="00D55F4F" w:rsidRDefault="009234AA" w:rsidP="00C30711">
      <w:pPr>
        <w:spacing w:line="240" w:lineRule="exact"/>
        <w:ind w:left="720"/>
        <w:rPr>
          <w:rFonts w:ascii="Arial" w:hAnsi="Arial" w:cs="Arial"/>
          <w:highlight w:val="yellow"/>
        </w:rPr>
      </w:pPr>
    </w:p>
    <w:p w:rsidR="00232020" w:rsidRPr="00D55F4F" w:rsidRDefault="00184FC5" w:rsidP="00184FC5">
      <w:pPr>
        <w:rPr>
          <w:rFonts w:ascii="Arial" w:hAnsi="Arial" w:cs="Arial"/>
          <w:b/>
        </w:rPr>
      </w:pPr>
      <w:r w:rsidRPr="00D55F4F">
        <w:rPr>
          <w:rFonts w:ascii="Arial" w:eastAsia="Arial" w:hAnsi="Arial" w:cs="Arial"/>
          <w:b/>
        </w:rPr>
        <w:t xml:space="preserve">3.0 </w:t>
      </w:r>
      <w:r w:rsidR="00232020" w:rsidRPr="00D55F4F">
        <w:rPr>
          <w:rFonts w:ascii="Arial" w:hAnsi="Arial" w:cs="Arial"/>
          <w:b/>
        </w:rPr>
        <w:t>BID PROCEDURES AND INSTRUCTIONS:</w:t>
      </w:r>
    </w:p>
    <w:p w:rsidR="00184FC5" w:rsidRPr="00D55F4F" w:rsidRDefault="00184FC5" w:rsidP="00184FC5">
      <w:pPr>
        <w:rPr>
          <w:rFonts w:ascii="Arial" w:hAnsi="Arial" w:cs="Arial"/>
        </w:rPr>
      </w:pPr>
    </w:p>
    <w:p w:rsidR="002F426D" w:rsidRPr="00D55F4F" w:rsidRDefault="00184FC5" w:rsidP="00184FC5">
      <w:pPr>
        <w:tabs>
          <w:tab w:val="left" w:pos="864"/>
          <w:tab w:val="left" w:pos="900"/>
          <w:tab w:val="left" w:pos="1584"/>
          <w:tab w:val="left" w:pos="5760"/>
        </w:tabs>
        <w:spacing w:line="240" w:lineRule="atLeast"/>
        <w:ind w:left="720" w:hanging="270"/>
        <w:rPr>
          <w:rFonts w:ascii="Arial" w:hAnsi="Arial" w:cs="Arial"/>
        </w:rPr>
      </w:pPr>
      <w:bookmarkStart w:id="4" w:name="_Toc126392877"/>
      <w:bookmarkStart w:id="5" w:name="_Toc240420949"/>
      <w:r w:rsidRPr="00D55F4F">
        <w:rPr>
          <w:rFonts w:ascii="Arial" w:hAnsi="Arial" w:cs="Arial"/>
        </w:rPr>
        <w:t>3.1</w:t>
      </w:r>
      <w:proofErr w:type="gramStart"/>
      <w:r w:rsidRPr="00D55F4F">
        <w:rPr>
          <w:rFonts w:ascii="Arial" w:hAnsi="Arial" w:cs="Arial"/>
        </w:rPr>
        <w:tab/>
      </w:r>
      <w:r w:rsidR="00A56E5D" w:rsidRPr="00D55F4F">
        <w:rPr>
          <w:rFonts w:ascii="Arial" w:hAnsi="Arial" w:cs="Arial"/>
        </w:rPr>
        <w:t xml:space="preserve">  </w:t>
      </w:r>
      <w:r w:rsidR="0036583E" w:rsidRPr="00D55F4F">
        <w:rPr>
          <w:rFonts w:ascii="Arial" w:hAnsi="Arial" w:cs="Arial"/>
        </w:rPr>
        <w:t>METHOD</w:t>
      </w:r>
      <w:proofErr w:type="gramEnd"/>
      <w:r w:rsidR="0036583E" w:rsidRPr="00D55F4F">
        <w:rPr>
          <w:rFonts w:ascii="Arial" w:hAnsi="Arial" w:cs="Arial"/>
        </w:rPr>
        <w:t xml:space="preserve"> OF BID</w:t>
      </w:r>
      <w:r w:rsidR="00D4725F" w:rsidRPr="00D55F4F">
        <w:rPr>
          <w:rFonts w:ascii="Arial" w:hAnsi="Arial" w:cs="Arial"/>
        </w:rPr>
        <w:t xml:space="preserve">:  </w:t>
      </w:r>
      <w:r w:rsidR="002F426D" w:rsidRPr="00D55F4F">
        <w:rPr>
          <w:rFonts w:ascii="Arial" w:hAnsi="Arial" w:cs="Arial"/>
        </w:rPr>
        <w:t xml:space="preserve">Bidder must submit </w:t>
      </w:r>
      <w:r w:rsidR="00A56E5D" w:rsidRPr="00D55F4F">
        <w:rPr>
          <w:rFonts w:ascii="Arial" w:hAnsi="Arial" w:cs="Arial"/>
        </w:rPr>
        <w:t xml:space="preserve">completed </w:t>
      </w:r>
      <w:r w:rsidR="00A56E5D" w:rsidRPr="009E6E7A">
        <w:rPr>
          <w:rFonts w:ascii="Arial" w:hAnsi="Arial" w:cs="Arial"/>
          <w:b/>
        </w:rPr>
        <w:t>Exhibit A</w:t>
      </w:r>
      <w:r w:rsidR="006B769E" w:rsidRPr="009E6E7A">
        <w:rPr>
          <w:rFonts w:ascii="Arial" w:hAnsi="Arial" w:cs="Arial"/>
        </w:rPr>
        <w:t>, as referenced on the bid</w:t>
      </w:r>
      <w:r w:rsidR="006B769E" w:rsidRPr="00D55F4F">
        <w:rPr>
          <w:rFonts w:ascii="Arial" w:hAnsi="Arial" w:cs="Arial"/>
        </w:rPr>
        <w:t xml:space="preserve"> cover sheet.</w:t>
      </w:r>
      <w:r w:rsidR="00CA3BC3" w:rsidRPr="00D55F4F">
        <w:rPr>
          <w:rFonts w:ascii="Arial" w:hAnsi="Arial" w:cs="Arial"/>
        </w:rPr>
        <w:t xml:space="preserve"> </w:t>
      </w:r>
      <w:r w:rsidR="000715D9" w:rsidRPr="00D55F4F">
        <w:rPr>
          <w:rFonts w:ascii="Arial" w:hAnsi="Arial" w:cs="Arial"/>
        </w:rPr>
        <w:t xml:space="preserve">The University reserves the right to award each lot to a different bidder. Bidders are not required to bid on all lots. </w:t>
      </w:r>
    </w:p>
    <w:p w:rsidR="0036583E" w:rsidRPr="00D55F4F" w:rsidRDefault="0036583E" w:rsidP="004634EE">
      <w:pPr>
        <w:tabs>
          <w:tab w:val="left" w:pos="900"/>
        </w:tabs>
        <w:spacing w:line="240" w:lineRule="exact"/>
        <w:ind w:left="900"/>
        <w:rPr>
          <w:rFonts w:ascii="Arial" w:hAnsi="Arial" w:cs="Arial"/>
        </w:rPr>
      </w:pPr>
    </w:p>
    <w:p w:rsidR="00946606" w:rsidRPr="00D55F4F" w:rsidRDefault="00232020" w:rsidP="00184FC5">
      <w:pPr>
        <w:pStyle w:val="ListParagraph"/>
        <w:numPr>
          <w:ilvl w:val="1"/>
          <w:numId w:val="39"/>
        </w:numPr>
        <w:tabs>
          <w:tab w:val="left" w:pos="864"/>
          <w:tab w:val="left" w:pos="900"/>
          <w:tab w:val="left" w:pos="1584"/>
          <w:tab w:val="left" w:pos="5760"/>
        </w:tabs>
        <w:spacing w:line="240" w:lineRule="atLeast"/>
        <w:rPr>
          <w:rFonts w:ascii="Arial" w:hAnsi="Arial" w:cs="Arial"/>
        </w:rPr>
      </w:pPr>
      <w:r w:rsidRPr="00D55F4F">
        <w:rPr>
          <w:rFonts w:ascii="Arial" w:hAnsi="Arial" w:cs="Arial"/>
        </w:rPr>
        <w:t xml:space="preserve">METHOD OF AWARD:  The award will be </w:t>
      </w:r>
      <w:r w:rsidR="0073219A" w:rsidRPr="00D55F4F">
        <w:rPr>
          <w:rFonts w:ascii="Arial" w:hAnsi="Arial" w:cs="Arial"/>
        </w:rPr>
        <w:t>made</w:t>
      </w:r>
      <w:r w:rsidR="005C0C73" w:rsidRPr="00D55F4F">
        <w:rPr>
          <w:rFonts w:ascii="Arial" w:hAnsi="Arial" w:cs="Arial"/>
        </w:rPr>
        <w:t xml:space="preserve"> by lot</w:t>
      </w:r>
      <w:r w:rsidR="0073219A" w:rsidRPr="00D55F4F">
        <w:rPr>
          <w:rFonts w:ascii="Arial" w:hAnsi="Arial" w:cs="Arial"/>
        </w:rPr>
        <w:t xml:space="preserve"> to the lowest r</w:t>
      </w:r>
      <w:r w:rsidR="005C0C73" w:rsidRPr="00D55F4F">
        <w:rPr>
          <w:rFonts w:ascii="Arial" w:hAnsi="Arial" w:cs="Arial"/>
        </w:rPr>
        <w:t>e</w:t>
      </w:r>
      <w:r w:rsidR="008B6D8C" w:rsidRPr="00D55F4F">
        <w:rPr>
          <w:rFonts w:ascii="Arial" w:hAnsi="Arial" w:cs="Arial"/>
        </w:rPr>
        <w:t>sponsive, responsible bidder/s.</w:t>
      </w:r>
    </w:p>
    <w:p w:rsidR="00946606" w:rsidRPr="00D55F4F" w:rsidRDefault="00946606" w:rsidP="001D0B70">
      <w:pPr>
        <w:tabs>
          <w:tab w:val="left" w:pos="864"/>
          <w:tab w:val="left" w:pos="900"/>
          <w:tab w:val="left" w:pos="1584"/>
          <w:tab w:val="left" w:pos="5760"/>
        </w:tabs>
        <w:spacing w:line="240" w:lineRule="atLeast"/>
        <w:ind w:left="900"/>
        <w:rPr>
          <w:rFonts w:ascii="Arial" w:hAnsi="Arial" w:cs="Arial"/>
        </w:rPr>
      </w:pPr>
    </w:p>
    <w:p w:rsidR="00B95FC5" w:rsidRPr="00D55F4F" w:rsidRDefault="00B95FC5" w:rsidP="001D0B70">
      <w:pPr>
        <w:tabs>
          <w:tab w:val="left" w:pos="864"/>
          <w:tab w:val="left" w:pos="900"/>
          <w:tab w:val="left" w:pos="1584"/>
          <w:tab w:val="left" w:pos="5760"/>
        </w:tabs>
        <w:spacing w:line="240" w:lineRule="atLeast"/>
        <w:ind w:left="900"/>
        <w:rPr>
          <w:rFonts w:ascii="Arial" w:hAnsi="Arial" w:cs="Arial"/>
        </w:rPr>
      </w:pPr>
      <w:r w:rsidRPr="00D55F4F">
        <w:rPr>
          <w:rFonts w:ascii="Arial" w:hAnsi="Arial" w:cs="Arial"/>
        </w:rPr>
        <w:t xml:space="preserve">UWM may make awards to certified Minority Business Enterprise, or Disabled Veteran-Owned Business firms submitting the lowest qualified </w:t>
      </w:r>
      <w:r w:rsidR="006951D4" w:rsidRPr="00D55F4F">
        <w:rPr>
          <w:rFonts w:ascii="Arial" w:hAnsi="Arial" w:cs="Arial"/>
        </w:rPr>
        <w:t xml:space="preserve">Bid </w:t>
      </w:r>
      <w:r w:rsidRPr="00D55F4F">
        <w:rPr>
          <w:rFonts w:ascii="Arial" w:hAnsi="Arial" w:cs="Arial"/>
        </w:rPr>
        <w:t xml:space="preserve">when that qualified </w:t>
      </w:r>
      <w:r w:rsidR="006951D4" w:rsidRPr="00D55F4F">
        <w:rPr>
          <w:rFonts w:ascii="Arial" w:hAnsi="Arial" w:cs="Arial"/>
        </w:rPr>
        <w:t xml:space="preserve">Bid </w:t>
      </w:r>
      <w:r w:rsidRPr="00D55F4F">
        <w:rPr>
          <w:rFonts w:ascii="Arial" w:hAnsi="Arial" w:cs="Arial"/>
        </w:rPr>
        <w:t>is not more than 5% higher than the apparent low</w:t>
      </w:r>
      <w:r w:rsidR="008271E7" w:rsidRPr="00D55F4F">
        <w:rPr>
          <w:rFonts w:ascii="Arial" w:hAnsi="Arial" w:cs="Arial"/>
        </w:rPr>
        <w:t xml:space="preserve"> bid.</w:t>
      </w:r>
      <w:r w:rsidRPr="00D55F4F">
        <w:rPr>
          <w:rFonts w:ascii="Arial" w:hAnsi="Arial" w:cs="Arial"/>
        </w:rPr>
        <w:t xml:space="preserve"> </w:t>
      </w:r>
      <w:r w:rsidR="008271E7" w:rsidRPr="00D55F4F">
        <w:rPr>
          <w:rFonts w:ascii="Arial" w:hAnsi="Arial" w:cs="Arial"/>
        </w:rPr>
        <w:t xml:space="preserve"> </w:t>
      </w:r>
      <w:r w:rsidRPr="00D55F4F">
        <w:rPr>
          <w:rFonts w:ascii="Arial" w:hAnsi="Arial" w:cs="Arial"/>
        </w:rPr>
        <w:t>Authority for this program is found in ss. 16.75(3</w:t>
      </w:r>
      <w:proofErr w:type="gramStart"/>
      <w:r w:rsidRPr="00D55F4F">
        <w:rPr>
          <w:rFonts w:ascii="Arial" w:hAnsi="Arial" w:cs="Arial"/>
        </w:rPr>
        <w:t>m)(</w:t>
      </w:r>
      <w:proofErr w:type="gramEnd"/>
      <w:r w:rsidRPr="00D55F4F">
        <w:rPr>
          <w:rFonts w:ascii="Arial" w:hAnsi="Arial" w:cs="Arial"/>
        </w:rPr>
        <w:t>b)2,3, 16.75(3m)(c)(4) and 560.0335(1)(b)(3), 15.107(2), 16.75(4), 16.75(5) and 560.036(2), Wisconsin Statutes.</w:t>
      </w:r>
    </w:p>
    <w:p w:rsidR="00BC14A7" w:rsidRPr="00D55F4F" w:rsidRDefault="00BC14A7" w:rsidP="00B95FC5">
      <w:pPr>
        <w:tabs>
          <w:tab w:val="left" w:pos="900"/>
        </w:tabs>
        <w:spacing w:line="240" w:lineRule="exact"/>
        <w:ind w:left="900"/>
        <w:rPr>
          <w:rFonts w:ascii="Arial" w:hAnsi="Arial" w:cs="Arial"/>
        </w:rPr>
      </w:pPr>
    </w:p>
    <w:p w:rsidR="00E34A12" w:rsidRPr="00D55F4F" w:rsidRDefault="00A111BE" w:rsidP="00184FC5">
      <w:pPr>
        <w:pStyle w:val="ListParagraph"/>
        <w:numPr>
          <w:ilvl w:val="1"/>
          <w:numId w:val="39"/>
        </w:numPr>
        <w:tabs>
          <w:tab w:val="left" w:pos="864"/>
          <w:tab w:val="left" w:pos="900"/>
          <w:tab w:val="left" w:pos="1584"/>
          <w:tab w:val="left" w:pos="5760"/>
        </w:tabs>
        <w:spacing w:line="240" w:lineRule="exact"/>
        <w:rPr>
          <w:rFonts w:ascii="Arial" w:hAnsi="Arial" w:cs="Arial"/>
        </w:rPr>
      </w:pPr>
      <w:r w:rsidRPr="00D55F4F">
        <w:rPr>
          <w:rFonts w:ascii="Arial" w:hAnsi="Arial" w:cs="Arial"/>
        </w:rPr>
        <w:t>BID RESPONSIVENESS:</w:t>
      </w:r>
      <w:r w:rsidR="00B95FC5" w:rsidRPr="00D55F4F">
        <w:rPr>
          <w:rFonts w:ascii="Arial" w:hAnsi="Arial" w:cs="Arial"/>
        </w:rPr>
        <w:t xml:space="preserve"> Bids may be evaluated by the Purchasing Agent and program manager to verify that they meet all specified requirements in this RFB and that they comply with all instructions of this Bid.  </w:t>
      </w:r>
    </w:p>
    <w:p w:rsidR="00E34A12" w:rsidRPr="00D55F4F" w:rsidRDefault="00E34A12" w:rsidP="00E34A12">
      <w:pPr>
        <w:tabs>
          <w:tab w:val="left" w:pos="900"/>
        </w:tabs>
        <w:spacing w:line="240" w:lineRule="exact"/>
        <w:ind w:left="900"/>
        <w:rPr>
          <w:rFonts w:ascii="Arial" w:hAnsi="Arial" w:cs="Arial"/>
        </w:rPr>
      </w:pPr>
    </w:p>
    <w:p w:rsidR="00B95FC5" w:rsidRPr="00D55F4F" w:rsidRDefault="00B95FC5" w:rsidP="00DD3538">
      <w:pPr>
        <w:tabs>
          <w:tab w:val="left" w:pos="900"/>
        </w:tabs>
        <w:spacing w:line="240" w:lineRule="exact"/>
        <w:ind w:left="900"/>
        <w:rPr>
          <w:rFonts w:ascii="Arial" w:hAnsi="Arial" w:cs="Arial"/>
        </w:rPr>
      </w:pPr>
      <w:r w:rsidRPr="00D55F4F">
        <w:rPr>
          <w:rFonts w:ascii="Arial" w:hAnsi="Arial" w:cs="Arial"/>
        </w:rPr>
        <w:t>Th</w:t>
      </w:r>
      <w:r w:rsidR="00E34A12" w:rsidRPr="00D55F4F">
        <w:rPr>
          <w:rFonts w:ascii="Arial" w:hAnsi="Arial" w:cs="Arial"/>
        </w:rPr>
        <w:t xml:space="preserve">e </w:t>
      </w:r>
      <w:r w:rsidRPr="00D55F4F">
        <w:rPr>
          <w:rFonts w:ascii="Arial" w:hAnsi="Arial" w:cs="Arial"/>
        </w:rPr>
        <w:t xml:space="preserve">verification </w:t>
      </w:r>
      <w:r w:rsidR="00E34A12" w:rsidRPr="00D55F4F">
        <w:rPr>
          <w:rFonts w:ascii="Arial" w:hAnsi="Arial" w:cs="Arial"/>
        </w:rPr>
        <w:t xml:space="preserve">process </w:t>
      </w:r>
      <w:r w:rsidRPr="00D55F4F">
        <w:rPr>
          <w:rFonts w:ascii="Arial" w:hAnsi="Arial" w:cs="Arial"/>
        </w:rPr>
        <w:t xml:space="preserve">may include requesting reports on the Bidder’s financial stability, </w:t>
      </w:r>
      <w:r w:rsidR="00E34A12" w:rsidRPr="00D55F4F">
        <w:rPr>
          <w:rFonts w:ascii="Arial" w:hAnsi="Arial" w:cs="Arial"/>
        </w:rPr>
        <w:t xml:space="preserve">requiring verbal presentations or product demonstrations at UWM or vendor’s location, </w:t>
      </w:r>
      <w:r w:rsidR="00DD3538" w:rsidRPr="00D55F4F">
        <w:rPr>
          <w:rFonts w:ascii="Arial" w:hAnsi="Arial" w:cs="Arial"/>
        </w:rPr>
        <w:t xml:space="preserve">and/or </w:t>
      </w:r>
      <w:r w:rsidRPr="00D55F4F">
        <w:rPr>
          <w:rFonts w:ascii="Arial" w:hAnsi="Arial" w:cs="Arial"/>
        </w:rPr>
        <w:t>reviewing results of past awards to the vendor by the State of Wisconsin or any of its agencies.  Failure of a Bidder to c</w:t>
      </w:r>
      <w:r w:rsidR="00E34A12" w:rsidRPr="00D55F4F">
        <w:rPr>
          <w:rFonts w:ascii="Arial" w:hAnsi="Arial" w:cs="Arial"/>
        </w:rPr>
        <w:t xml:space="preserve">omply with verification requests may </w:t>
      </w:r>
      <w:r w:rsidRPr="00D55F4F">
        <w:rPr>
          <w:rFonts w:ascii="Arial" w:hAnsi="Arial" w:cs="Arial"/>
        </w:rPr>
        <w:t xml:space="preserve">result in rejection of the bid.  </w:t>
      </w:r>
      <w:r w:rsidR="00E34A12" w:rsidRPr="00D55F4F">
        <w:rPr>
          <w:rFonts w:ascii="Arial" w:hAnsi="Arial" w:cs="Arial"/>
        </w:rPr>
        <w:t xml:space="preserve">The verification process cannot </w:t>
      </w:r>
      <w:r w:rsidRPr="00D55F4F">
        <w:rPr>
          <w:rFonts w:ascii="Arial" w:hAnsi="Arial" w:cs="Arial"/>
        </w:rPr>
        <w:t>be used as an opportunity to alter bids submitted.</w:t>
      </w:r>
      <w:r w:rsidR="00D70466" w:rsidRPr="00D55F4F">
        <w:rPr>
          <w:rFonts w:ascii="Arial" w:hAnsi="Arial" w:cs="Arial"/>
        </w:rPr>
        <w:t xml:space="preserve">  UWM shall be the sole judge of the results of the verification process.</w:t>
      </w:r>
    </w:p>
    <w:p w:rsidR="00B95FC5" w:rsidRPr="00D55F4F" w:rsidRDefault="00B95FC5" w:rsidP="00B95FC5">
      <w:pPr>
        <w:tabs>
          <w:tab w:val="left" w:pos="900"/>
        </w:tabs>
        <w:spacing w:line="240" w:lineRule="exact"/>
        <w:ind w:left="900"/>
        <w:rPr>
          <w:rFonts w:ascii="Arial" w:hAnsi="Arial" w:cs="Arial"/>
        </w:rPr>
      </w:pPr>
    </w:p>
    <w:p w:rsidR="00D70466" w:rsidRPr="00D55F4F" w:rsidRDefault="00D70466" w:rsidP="0056465C">
      <w:pPr>
        <w:tabs>
          <w:tab w:val="left" w:pos="900"/>
        </w:tabs>
        <w:spacing w:line="240" w:lineRule="exact"/>
        <w:ind w:left="900"/>
        <w:rPr>
          <w:rFonts w:ascii="Arial" w:hAnsi="Arial" w:cs="Arial"/>
        </w:rPr>
      </w:pPr>
      <w:r w:rsidRPr="00D55F4F">
        <w:rPr>
          <w:rFonts w:ascii="Arial" w:hAnsi="Arial" w:cs="Arial"/>
        </w:rPr>
        <w:t xml:space="preserve">All specifications are mandatory minimum requirements unless otherwise stated.  Failure to meet a mandatory requirement shall result in the </w:t>
      </w:r>
      <w:r w:rsidR="006951D4" w:rsidRPr="00D55F4F">
        <w:rPr>
          <w:rFonts w:ascii="Arial" w:hAnsi="Arial" w:cs="Arial"/>
        </w:rPr>
        <w:t xml:space="preserve">Bid </w:t>
      </w:r>
      <w:r w:rsidRPr="00D55F4F">
        <w:rPr>
          <w:rFonts w:ascii="Arial" w:hAnsi="Arial" w:cs="Arial"/>
        </w:rPr>
        <w:t xml:space="preserve">being deemed non-responsive.  Bidders are encouraged to ask questions to resolve any ambiguities in </w:t>
      </w:r>
      <w:r w:rsidR="006951D4" w:rsidRPr="00D55F4F">
        <w:rPr>
          <w:rFonts w:ascii="Arial" w:hAnsi="Arial" w:cs="Arial"/>
        </w:rPr>
        <w:t xml:space="preserve">Bid </w:t>
      </w:r>
      <w:r w:rsidRPr="00D55F4F">
        <w:rPr>
          <w:rFonts w:ascii="Arial" w:hAnsi="Arial" w:cs="Arial"/>
        </w:rPr>
        <w:t>specifications (specs that are written too restrictively, are internally inconsistent, etc.)</w:t>
      </w:r>
      <w:r w:rsidR="0056465C" w:rsidRPr="00D55F4F">
        <w:rPr>
          <w:rFonts w:ascii="Arial" w:hAnsi="Arial" w:cs="Arial"/>
        </w:rPr>
        <w:t xml:space="preserve">.  Bidders are also encouraged to submit responses even if all mandatory requirements are not met because </w:t>
      </w:r>
      <w:r w:rsidRPr="00D55F4F">
        <w:rPr>
          <w:rFonts w:ascii="Arial" w:hAnsi="Arial" w:cs="Arial"/>
        </w:rPr>
        <w:t>Purchasing reserves the right to delete specification</w:t>
      </w:r>
      <w:r w:rsidR="0056465C" w:rsidRPr="00D55F4F">
        <w:rPr>
          <w:rFonts w:ascii="Arial" w:hAnsi="Arial" w:cs="Arial"/>
        </w:rPr>
        <w:t>s</w:t>
      </w:r>
      <w:r w:rsidRPr="00D55F4F">
        <w:rPr>
          <w:rFonts w:ascii="Arial" w:hAnsi="Arial" w:cs="Arial"/>
        </w:rPr>
        <w:t>, condition</w:t>
      </w:r>
      <w:r w:rsidR="0056465C" w:rsidRPr="00D55F4F">
        <w:rPr>
          <w:rFonts w:ascii="Arial" w:hAnsi="Arial" w:cs="Arial"/>
        </w:rPr>
        <w:t>s</w:t>
      </w:r>
      <w:r w:rsidRPr="00D55F4F">
        <w:rPr>
          <w:rFonts w:ascii="Arial" w:hAnsi="Arial" w:cs="Arial"/>
        </w:rPr>
        <w:t xml:space="preserve"> of </w:t>
      </w:r>
      <w:r w:rsidR="006951D4" w:rsidRPr="00D55F4F">
        <w:rPr>
          <w:rFonts w:ascii="Arial" w:hAnsi="Arial" w:cs="Arial"/>
        </w:rPr>
        <w:t xml:space="preserve">Bid </w:t>
      </w:r>
      <w:r w:rsidR="0056465C" w:rsidRPr="00D55F4F">
        <w:rPr>
          <w:rFonts w:ascii="Arial" w:hAnsi="Arial" w:cs="Arial"/>
        </w:rPr>
        <w:t xml:space="preserve">or items not </w:t>
      </w:r>
      <w:r w:rsidR="006951D4" w:rsidRPr="00D55F4F">
        <w:rPr>
          <w:rFonts w:ascii="Arial" w:hAnsi="Arial" w:cs="Arial"/>
        </w:rPr>
        <w:t xml:space="preserve">Bid </w:t>
      </w:r>
      <w:r w:rsidR="0056465C" w:rsidRPr="00D55F4F">
        <w:rPr>
          <w:rFonts w:ascii="Arial" w:hAnsi="Arial" w:cs="Arial"/>
        </w:rPr>
        <w:t xml:space="preserve">if no Bidder is able to comply with the requirement. </w:t>
      </w:r>
    </w:p>
    <w:p w:rsidR="0056465C" w:rsidRPr="00D55F4F" w:rsidRDefault="0056465C" w:rsidP="0056465C">
      <w:pPr>
        <w:tabs>
          <w:tab w:val="left" w:pos="900"/>
        </w:tabs>
        <w:spacing w:line="240" w:lineRule="exact"/>
        <w:ind w:left="900"/>
        <w:rPr>
          <w:rFonts w:ascii="Arial" w:hAnsi="Arial" w:cs="Arial"/>
        </w:rPr>
      </w:pPr>
    </w:p>
    <w:p w:rsidR="0093796C" w:rsidRPr="00D55F4F" w:rsidRDefault="0093796C" w:rsidP="0056465C">
      <w:pPr>
        <w:tabs>
          <w:tab w:val="left" w:pos="900"/>
        </w:tabs>
        <w:spacing w:line="240" w:lineRule="exact"/>
        <w:ind w:left="900"/>
        <w:rPr>
          <w:rFonts w:ascii="Arial" w:hAnsi="Arial" w:cs="Arial"/>
        </w:rPr>
      </w:pPr>
      <w:r w:rsidRPr="00D55F4F">
        <w:rPr>
          <w:rFonts w:ascii="Arial" w:hAnsi="Arial" w:cs="Arial"/>
        </w:rPr>
        <w:t xml:space="preserve">UWM reserves the right to (1) reject all </w:t>
      </w:r>
      <w:r w:rsidR="006951D4" w:rsidRPr="00D55F4F">
        <w:rPr>
          <w:rFonts w:ascii="Arial" w:hAnsi="Arial" w:cs="Arial"/>
        </w:rPr>
        <w:t xml:space="preserve">Bid </w:t>
      </w:r>
      <w:r w:rsidRPr="00D55F4F">
        <w:rPr>
          <w:rFonts w:ascii="Arial" w:hAnsi="Arial" w:cs="Arial"/>
        </w:rPr>
        <w:t xml:space="preserve">responses and make no award; (2) waive irregularities </w:t>
      </w:r>
      <w:r w:rsidR="00312BC3" w:rsidRPr="00D55F4F">
        <w:rPr>
          <w:rFonts w:ascii="Arial" w:hAnsi="Arial" w:cs="Arial"/>
        </w:rPr>
        <w:t xml:space="preserve">or technicalities </w:t>
      </w:r>
      <w:r w:rsidRPr="00D55F4F">
        <w:rPr>
          <w:rFonts w:ascii="Arial" w:hAnsi="Arial" w:cs="Arial"/>
        </w:rPr>
        <w:t>in Bid responses; (3) request clarifying information from Bidders; (4) make a partial award;</w:t>
      </w:r>
      <w:r w:rsidR="008271E7" w:rsidRPr="00D55F4F">
        <w:rPr>
          <w:rFonts w:ascii="Arial" w:hAnsi="Arial" w:cs="Arial"/>
        </w:rPr>
        <w:t xml:space="preserve"> (</w:t>
      </w:r>
      <w:r w:rsidRPr="00D55F4F">
        <w:rPr>
          <w:rFonts w:ascii="Arial" w:hAnsi="Arial" w:cs="Arial"/>
        </w:rPr>
        <w:t xml:space="preserve">5) accept or reject all or part of any </w:t>
      </w:r>
      <w:r w:rsidR="006951D4" w:rsidRPr="00D55F4F">
        <w:rPr>
          <w:rFonts w:ascii="Arial" w:hAnsi="Arial" w:cs="Arial"/>
        </w:rPr>
        <w:t xml:space="preserve">Bid </w:t>
      </w:r>
      <w:r w:rsidRPr="00D55F4F">
        <w:rPr>
          <w:rFonts w:ascii="Arial" w:hAnsi="Arial" w:cs="Arial"/>
        </w:rPr>
        <w:t>response submitted</w:t>
      </w:r>
      <w:r w:rsidR="00946606" w:rsidRPr="00D55F4F">
        <w:rPr>
          <w:rFonts w:ascii="Arial" w:hAnsi="Arial" w:cs="Arial"/>
        </w:rPr>
        <w:t>; and (6) request reports on a vendor’s financial stability.  If financial stability is not substantiated a vendor’s bid may be rejected.</w:t>
      </w:r>
    </w:p>
    <w:p w:rsidR="00DB5E26" w:rsidRPr="00D55F4F" w:rsidRDefault="00DB5E26" w:rsidP="0093796C">
      <w:pPr>
        <w:tabs>
          <w:tab w:val="left" w:pos="864"/>
          <w:tab w:val="left" w:pos="900"/>
          <w:tab w:val="left" w:pos="1584"/>
          <w:tab w:val="left" w:pos="5760"/>
        </w:tabs>
        <w:spacing w:line="240" w:lineRule="atLeast"/>
        <w:ind w:left="900"/>
        <w:rPr>
          <w:rFonts w:ascii="Arial" w:hAnsi="Arial" w:cs="Arial"/>
        </w:rPr>
      </w:pPr>
    </w:p>
    <w:p w:rsidR="00232020" w:rsidRPr="00D55F4F" w:rsidRDefault="003F6D88" w:rsidP="00184FC5">
      <w:pPr>
        <w:numPr>
          <w:ilvl w:val="1"/>
          <w:numId w:val="39"/>
        </w:numPr>
        <w:tabs>
          <w:tab w:val="left" w:pos="900"/>
          <w:tab w:val="left" w:pos="1584"/>
          <w:tab w:val="left" w:pos="5760"/>
        </w:tabs>
        <w:spacing w:line="240" w:lineRule="exact"/>
        <w:ind w:left="900" w:hanging="540"/>
        <w:rPr>
          <w:rFonts w:ascii="Arial" w:hAnsi="Arial" w:cs="Arial"/>
        </w:rPr>
      </w:pPr>
      <w:r w:rsidRPr="00D55F4F">
        <w:rPr>
          <w:rFonts w:ascii="Arial" w:hAnsi="Arial" w:cs="Arial"/>
        </w:rPr>
        <w:t>COMMUNICATION</w:t>
      </w:r>
      <w:bookmarkEnd w:id="4"/>
      <w:r w:rsidRPr="00D55F4F">
        <w:rPr>
          <w:rFonts w:ascii="Arial" w:hAnsi="Arial" w:cs="Arial"/>
        </w:rPr>
        <w:t>/QUESTIONS</w:t>
      </w:r>
      <w:bookmarkEnd w:id="5"/>
      <w:r w:rsidR="00D4725F" w:rsidRPr="00D55F4F">
        <w:rPr>
          <w:rFonts w:ascii="Arial" w:hAnsi="Arial" w:cs="Arial"/>
        </w:rPr>
        <w:t xml:space="preserve">:  </w:t>
      </w:r>
      <w:r w:rsidR="00232020" w:rsidRPr="00D55F4F">
        <w:rPr>
          <w:rFonts w:ascii="Arial" w:hAnsi="Arial" w:cs="Arial"/>
        </w:rPr>
        <w:t xml:space="preserve">From the date of release of this RFB until </w:t>
      </w:r>
      <w:r w:rsidR="006951D4" w:rsidRPr="00D55F4F">
        <w:rPr>
          <w:rFonts w:ascii="Arial" w:hAnsi="Arial" w:cs="Arial"/>
        </w:rPr>
        <w:t xml:space="preserve">Bid </w:t>
      </w:r>
      <w:r w:rsidR="00232020" w:rsidRPr="00D55F4F">
        <w:rPr>
          <w:rFonts w:ascii="Arial" w:hAnsi="Arial" w:cs="Arial"/>
        </w:rPr>
        <w:t xml:space="preserve">award, the only permissible communication regarding this </w:t>
      </w:r>
      <w:r w:rsidR="006951D4" w:rsidRPr="00D55F4F">
        <w:rPr>
          <w:rFonts w:ascii="Arial" w:hAnsi="Arial" w:cs="Arial"/>
        </w:rPr>
        <w:t xml:space="preserve">Bid </w:t>
      </w:r>
      <w:r w:rsidR="00A13731" w:rsidRPr="00D55F4F">
        <w:rPr>
          <w:rFonts w:ascii="Arial" w:hAnsi="Arial" w:cs="Arial"/>
        </w:rPr>
        <w:t xml:space="preserve">is </w:t>
      </w:r>
      <w:r w:rsidR="00232020" w:rsidRPr="00D55F4F">
        <w:rPr>
          <w:rFonts w:ascii="Arial" w:hAnsi="Arial" w:cs="Arial"/>
        </w:rPr>
        <w:t xml:space="preserve">in writing </w:t>
      </w:r>
      <w:r w:rsidR="00A13731" w:rsidRPr="00D55F4F">
        <w:rPr>
          <w:rFonts w:ascii="Arial" w:hAnsi="Arial" w:cs="Arial"/>
        </w:rPr>
        <w:t xml:space="preserve">to </w:t>
      </w:r>
      <w:hyperlink r:id="rId10" w:history="1">
        <w:r w:rsidR="004E270E" w:rsidRPr="00D55F4F">
          <w:rPr>
            <w:rStyle w:val="Hyperlink"/>
            <w:rFonts w:ascii="Arial" w:hAnsi="Arial" w:cs="Arial"/>
          </w:rPr>
          <w:t>kkerchec@uwm.edu</w:t>
        </w:r>
      </w:hyperlink>
      <w:r w:rsidR="008954AE" w:rsidRPr="00D55F4F">
        <w:rPr>
          <w:rFonts w:ascii="Arial" w:hAnsi="Arial" w:cs="Arial"/>
        </w:rPr>
        <w:t xml:space="preserve">, unless otherwise indicated by the </w:t>
      </w:r>
      <w:r w:rsidR="005A370C" w:rsidRPr="00D55F4F">
        <w:rPr>
          <w:rFonts w:ascii="Arial" w:hAnsi="Arial" w:cs="Arial"/>
        </w:rPr>
        <w:t xml:space="preserve">Purchasing </w:t>
      </w:r>
      <w:r w:rsidR="002374C3" w:rsidRPr="00D55F4F">
        <w:rPr>
          <w:rFonts w:ascii="Arial" w:hAnsi="Arial" w:cs="Arial"/>
        </w:rPr>
        <w:t>Office</w:t>
      </w:r>
      <w:r w:rsidR="008954AE" w:rsidRPr="00D55F4F">
        <w:rPr>
          <w:rFonts w:ascii="Arial" w:hAnsi="Arial" w:cs="Arial"/>
        </w:rPr>
        <w:t xml:space="preserve">. </w:t>
      </w:r>
      <w:r w:rsidR="00232020" w:rsidRPr="00D55F4F">
        <w:rPr>
          <w:rFonts w:ascii="Arial" w:hAnsi="Arial" w:cs="Arial"/>
        </w:rPr>
        <w:t xml:space="preserve"> Violation of this condition may be considered sufficient cause for </w:t>
      </w:r>
      <w:r w:rsidR="006951D4" w:rsidRPr="00D55F4F">
        <w:rPr>
          <w:rFonts w:ascii="Arial" w:hAnsi="Arial" w:cs="Arial"/>
        </w:rPr>
        <w:t xml:space="preserve">Bid </w:t>
      </w:r>
      <w:r w:rsidR="00232020" w:rsidRPr="00D55F4F">
        <w:rPr>
          <w:rFonts w:ascii="Arial" w:hAnsi="Arial" w:cs="Arial"/>
        </w:rPr>
        <w:t>rejection.  The subject line of the email must be labeled “</w:t>
      </w:r>
      <w:r w:rsidR="00AE70D1">
        <w:rPr>
          <w:rFonts w:ascii="Arial" w:hAnsi="Arial" w:cs="Arial"/>
        </w:rPr>
        <w:t>KK20-02-O</w:t>
      </w:r>
      <w:r w:rsidR="00232020" w:rsidRPr="00D55F4F">
        <w:rPr>
          <w:rFonts w:ascii="Arial" w:hAnsi="Arial" w:cs="Arial"/>
        </w:rPr>
        <w:t xml:space="preserve"> Question”  </w:t>
      </w:r>
    </w:p>
    <w:p w:rsidR="00232020" w:rsidRPr="00D55F4F" w:rsidRDefault="00232020" w:rsidP="00232020">
      <w:pPr>
        <w:widowControl w:val="0"/>
        <w:ind w:left="720"/>
        <w:rPr>
          <w:rFonts w:ascii="Arial" w:hAnsi="Arial" w:cs="Arial"/>
        </w:rPr>
      </w:pPr>
    </w:p>
    <w:p w:rsidR="00232020" w:rsidRPr="00D55F4F" w:rsidRDefault="00B54320" w:rsidP="00AC4208">
      <w:pPr>
        <w:tabs>
          <w:tab w:val="left" w:pos="900"/>
        </w:tabs>
        <w:spacing w:line="240" w:lineRule="exact"/>
        <w:ind w:left="900"/>
        <w:rPr>
          <w:rFonts w:ascii="Arial" w:hAnsi="Arial" w:cs="Arial"/>
        </w:rPr>
      </w:pPr>
      <w:r w:rsidRPr="00D55F4F">
        <w:rPr>
          <w:rFonts w:ascii="Arial" w:hAnsi="Arial" w:cs="Arial"/>
        </w:rPr>
        <w:t xml:space="preserve">It is incumbent upon bidders to point out any possible discrepancies, omissions or ambiguities using the process outlined above to submit questions.  This includes alerting UWM to any non-standard specifications.  </w:t>
      </w:r>
      <w:r w:rsidRPr="00D55F4F">
        <w:rPr>
          <w:rFonts w:ascii="Arial" w:hAnsi="Arial" w:cs="Arial"/>
        </w:rPr>
        <w:lastRenderedPageBreak/>
        <w:t xml:space="preserve">By failing to do so, bidders waive the right to claim any provision of this </w:t>
      </w:r>
      <w:r w:rsidR="006951D4" w:rsidRPr="00D55F4F">
        <w:rPr>
          <w:rFonts w:ascii="Arial" w:hAnsi="Arial" w:cs="Arial"/>
        </w:rPr>
        <w:t xml:space="preserve">Bid </w:t>
      </w:r>
      <w:r w:rsidRPr="00D55F4F">
        <w:rPr>
          <w:rFonts w:ascii="Arial" w:hAnsi="Arial" w:cs="Arial"/>
        </w:rPr>
        <w:t xml:space="preserve">is ambiguous.  </w:t>
      </w:r>
      <w:r w:rsidR="00232020" w:rsidRPr="00D55F4F">
        <w:rPr>
          <w:rFonts w:ascii="Arial" w:hAnsi="Arial" w:cs="Arial"/>
        </w:rPr>
        <w:t>Any clarifying addendum will be posted as set forth herein.</w:t>
      </w:r>
    </w:p>
    <w:p w:rsidR="00232020" w:rsidRPr="00D55F4F" w:rsidRDefault="00232020" w:rsidP="00232020">
      <w:pPr>
        <w:widowControl w:val="0"/>
        <w:ind w:left="720"/>
        <w:rPr>
          <w:rFonts w:ascii="Arial" w:hAnsi="Arial" w:cs="Arial"/>
        </w:rPr>
      </w:pPr>
    </w:p>
    <w:p w:rsidR="006B79E5" w:rsidRPr="00D55F4F" w:rsidRDefault="00232020" w:rsidP="00AC4208">
      <w:pPr>
        <w:tabs>
          <w:tab w:val="left" w:pos="900"/>
        </w:tabs>
        <w:spacing w:line="240" w:lineRule="exact"/>
        <w:ind w:left="900"/>
        <w:rPr>
          <w:rFonts w:ascii="Arial" w:hAnsi="Arial" w:cs="Arial"/>
        </w:rPr>
      </w:pPr>
      <w:r w:rsidRPr="00D55F4F">
        <w:rPr>
          <w:rFonts w:ascii="Arial" w:hAnsi="Arial" w:cs="Arial"/>
        </w:rPr>
        <w:t xml:space="preserve">The deadline for any questions concerning this RFB is </w:t>
      </w:r>
      <w:r w:rsidR="006B79E5" w:rsidRPr="00D55F4F">
        <w:rPr>
          <w:rFonts w:ascii="Arial" w:hAnsi="Arial" w:cs="Arial"/>
        </w:rPr>
        <w:t>as set forth on the cover sheet of this Bid.</w:t>
      </w:r>
      <w:r w:rsidR="005235C0" w:rsidRPr="00D55F4F">
        <w:rPr>
          <w:rFonts w:ascii="Arial" w:hAnsi="Arial" w:cs="Arial"/>
        </w:rPr>
        <w:t xml:space="preserve">  Any questions received after that time may not result in an addendum answering the question.</w:t>
      </w:r>
    </w:p>
    <w:p w:rsidR="00232020" w:rsidRPr="00D55F4F" w:rsidRDefault="00232020" w:rsidP="00232020">
      <w:pPr>
        <w:widowControl w:val="0"/>
        <w:tabs>
          <w:tab w:val="left" w:pos="3600"/>
        </w:tabs>
        <w:ind w:left="720"/>
        <w:rPr>
          <w:rFonts w:ascii="Arial" w:hAnsi="Arial" w:cs="Arial"/>
        </w:rPr>
      </w:pPr>
    </w:p>
    <w:p w:rsidR="00D06B90" w:rsidRDefault="00D06B90" w:rsidP="00D06B90">
      <w:pPr>
        <w:numPr>
          <w:ilvl w:val="1"/>
          <w:numId w:val="22"/>
        </w:numPr>
        <w:tabs>
          <w:tab w:val="left" w:pos="900"/>
          <w:tab w:val="left" w:pos="1584"/>
          <w:tab w:val="left" w:pos="5760"/>
        </w:tabs>
        <w:spacing w:line="240" w:lineRule="exact"/>
        <w:ind w:left="900" w:hanging="540"/>
        <w:rPr>
          <w:rFonts w:ascii="Arial" w:hAnsi="Arial" w:cs="Arial"/>
        </w:rPr>
      </w:pPr>
      <w:r>
        <w:rPr>
          <w:rFonts w:ascii="Arial" w:hAnsi="Arial" w:cs="Arial"/>
        </w:rPr>
        <w:t xml:space="preserve">VENDORNET/E--SUPPLIER REGISTRATION: </w:t>
      </w:r>
      <w:r w:rsidRPr="00E22B90">
        <w:rPr>
          <w:rFonts w:ascii="Arial" w:hAnsi="Arial" w:cs="Arial"/>
        </w:rPr>
        <w:t xml:space="preserve">The State’s Vendor Notification System recently changed from </w:t>
      </w:r>
      <w:proofErr w:type="spellStart"/>
      <w:r w:rsidRPr="00E22B90">
        <w:rPr>
          <w:rFonts w:ascii="Arial" w:hAnsi="Arial" w:cs="Arial"/>
        </w:rPr>
        <w:t>VendorNet</w:t>
      </w:r>
      <w:proofErr w:type="spellEnd"/>
      <w:r w:rsidRPr="00E22B90">
        <w:rPr>
          <w:rFonts w:ascii="Arial" w:hAnsi="Arial" w:cs="Arial"/>
        </w:rPr>
        <w:t xml:space="preserve"> to </w:t>
      </w:r>
      <w:proofErr w:type="spellStart"/>
      <w:r w:rsidRPr="00E22B90">
        <w:rPr>
          <w:rFonts w:ascii="Arial" w:hAnsi="Arial" w:cs="Arial"/>
        </w:rPr>
        <w:t>eSupplier</w:t>
      </w:r>
      <w:proofErr w:type="spellEnd"/>
      <w:r w:rsidRPr="00E22B90">
        <w:rPr>
          <w:rFonts w:ascii="Arial" w:hAnsi="Arial" w:cs="Arial"/>
        </w:rPr>
        <w:t xml:space="preserve">. UW agencies still use </w:t>
      </w:r>
      <w:proofErr w:type="spellStart"/>
      <w:r w:rsidRPr="00E22B90">
        <w:rPr>
          <w:rFonts w:ascii="Arial" w:hAnsi="Arial" w:cs="Arial"/>
        </w:rPr>
        <w:t>VendorNet</w:t>
      </w:r>
      <w:proofErr w:type="spellEnd"/>
      <w:r w:rsidRPr="00E22B90">
        <w:rPr>
          <w:rFonts w:ascii="Arial" w:hAnsi="Arial" w:cs="Arial"/>
        </w:rPr>
        <w:t xml:space="preserve"> to post information regarding solicitations, which is accessible to vendors without needing to register by going to https://vendornet.wi.gov/ and going to the “Bid” tab. However, </w:t>
      </w:r>
      <w:proofErr w:type="spellStart"/>
      <w:r w:rsidRPr="00E22B90">
        <w:rPr>
          <w:rFonts w:ascii="Arial" w:hAnsi="Arial" w:cs="Arial"/>
        </w:rPr>
        <w:t>VendorNet</w:t>
      </w:r>
      <w:proofErr w:type="spellEnd"/>
      <w:r w:rsidRPr="00E22B90">
        <w:rPr>
          <w:rFonts w:ascii="Arial" w:hAnsi="Arial" w:cs="Arial"/>
        </w:rPr>
        <w:t xml:space="preserve"> no longer provides vendors with automatic notifications. Vendors are also no longer able to register with </w:t>
      </w:r>
      <w:proofErr w:type="spellStart"/>
      <w:r w:rsidRPr="00E22B90">
        <w:rPr>
          <w:rFonts w:ascii="Arial" w:hAnsi="Arial" w:cs="Arial"/>
        </w:rPr>
        <w:t>VendorNet</w:t>
      </w:r>
      <w:proofErr w:type="spellEnd"/>
      <w:r w:rsidRPr="00E22B90">
        <w:rPr>
          <w:rFonts w:ascii="Arial" w:hAnsi="Arial" w:cs="Arial"/>
        </w:rPr>
        <w:t xml:space="preserve">. If you prefer to receive automatic updates when new solicitations are posted, or when a change to an existing solicitation is posted, please register with </w:t>
      </w:r>
      <w:proofErr w:type="spellStart"/>
      <w:r w:rsidRPr="00E22B90">
        <w:rPr>
          <w:rFonts w:ascii="Arial" w:hAnsi="Arial" w:cs="Arial"/>
        </w:rPr>
        <w:t>eSupplier</w:t>
      </w:r>
      <w:proofErr w:type="spellEnd"/>
      <w:r w:rsidRPr="00E22B90">
        <w:rPr>
          <w:rFonts w:ascii="Arial" w:hAnsi="Arial" w:cs="Arial"/>
        </w:rPr>
        <w:t xml:space="preserve"> at https://eSupplier.wi.gov/. Here is a link to instructions that may aid you in registering with </w:t>
      </w:r>
      <w:proofErr w:type="spellStart"/>
      <w:r w:rsidRPr="00E22B90">
        <w:rPr>
          <w:rFonts w:ascii="Arial" w:hAnsi="Arial" w:cs="Arial"/>
        </w:rPr>
        <w:t>eSupplier</w:t>
      </w:r>
      <w:proofErr w:type="spellEnd"/>
      <w:r w:rsidRPr="00E22B90">
        <w:rPr>
          <w:rFonts w:ascii="Arial" w:hAnsi="Arial" w:cs="Arial"/>
        </w:rPr>
        <w:t xml:space="preserve">. </w:t>
      </w:r>
      <w:hyperlink r:id="rId11" w:history="1">
        <w:r w:rsidRPr="0047560C">
          <w:rPr>
            <w:rStyle w:val="Hyperlink"/>
            <w:rFonts w:ascii="Arial" w:hAnsi="Arial" w:cs="Arial"/>
          </w:rPr>
          <w:t>https://esupplier.wi.gov/starcontent/eSupplier/eSupplier%20-%20Registering%20as%20a%20Bidder.pdf</w:t>
        </w:r>
      </w:hyperlink>
    </w:p>
    <w:p w:rsidR="00D06B90" w:rsidRDefault="00D06B90" w:rsidP="00D06B90">
      <w:pPr>
        <w:tabs>
          <w:tab w:val="left" w:pos="900"/>
          <w:tab w:val="left" w:pos="1584"/>
          <w:tab w:val="left" w:pos="5760"/>
        </w:tabs>
        <w:spacing w:line="240" w:lineRule="exact"/>
        <w:ind w:left="900"/>
        <w:rPr>
          <w:rFonts w:ascii="Arial" w:hAnsi="Arial" w:cs="Arial"/>
        </w:rPr>
      </w:pPr>
    </w:p>
    <w:p w:rsidR="00D06B90" w:rsidRDefault="00404BA7" w:rsidP="00D06B90">
      <w:pPr>
        <w:widowControl w:val="0"/>
        <w:numPr>
          <w:ilvl w:val="1"/>
          <w:numId w:val="22"/>
        </w:numPr>
        <w:tabs>
          <w:tab w:val="left" w:pos="900"/>
          <w:tab w:val="left" w:pos="1584"/>
          <w:tab w:val="left" w:pos="5760"/>
        </w:tabs>
        <w:spacing w:line="240" w:lineRule="exact"/>
        <w:ind w:left="720" w:hanging="540"/>
        <w:rPr>
          <w:rFonts w:ascii="Arial" w:hAnsi="Arial" w:cs="Arial"/>
        </w:rPr>
      </w:pPr>
      <w:r w:rsidRPr="00D55F4F">
        <w:rPr>
          <w:rFonts w:ascii="Arial" w:hAnsi="Arial" w:cs="Arial"/>
        </w:rPr>
        <w:t>BID SUBMISSION</w:t>
      </w:r>
      <w:r w:rsidR="00D4725F" w:rsidRPr="00D55F4F">
        <w:rPr>
          <w:rFonts w:ascii="Arial" w:hAnsi="Arial" w:cs="Arial"/>
        </w:rPr>
        <w:t xml:space="preserve">:  </w:t>
      </w:r>
      <w:r w:rsidR="00D06B90" w:rsidRPr="00E7506F">
        <w:rPr>
          <w:rFonts w:ascii="Arial" w:hAnsi="Arial" w:cs="Arial"/>
        </w:rPr>
        <w:t xml:space="preserve">The method of submission shall be by email.  </w:t>
      </w:r>
      <w:r w:rsidR="00D06B90">
        <w:rPr>
          <w:rFonts w:ascii="Arial" w:hAnsi="Arial" w:cs="Arial"/>
        </w:rPr>
        <w:t>All bids must be signed on bidder signature block located on the cover sheet.</w:t>
      </w:r>
    </w:p>
    <w:p w:rsidR="00D06B90" w:rsidRDefault="00D06B90" w:rsidP="00D06B90">
      <w:pPr>
        <w:pStyle w:val="ListParagraph"/>
        <w:rPr>
          <w:rFonts w:ascii="Arial" w:hAnsi="Arial" w:cs="Arial"/>
        </w:rPr>
      </w:pPr>
    </w:p>
    <w:p w:rsidR="00D06B90" w:rsidRPr="00E7506F" w:rsidRDefault="00D06B90" w:rsidP="00D06B90">
      <w:pPr>
        <w:tabs>
          <w:tab w:val="left" w:pos="900"/>
        </w:tabs>
        <w:spacing w:line="240" w:lineRule="exact"/>
        <w:ind w:left="900"/>
        <w:rPr>
          <w:rFonts w:ascii="Arial" w:hAnsi="Arial" w:cs="Arial"/>
        </w:rPr>
      </w:pPr>
      <w:r w:rsidRPr="00E7506F">
        <w:rPr>
          <w:rFonts w:ascii="Arial" w:hAnsi="Arial" w:cs="Arial"/>
        </w:rPr>
        <w:t xml:space="preserve">This bid will not have a public opening.  Records will be available for public inspection after award of the contract.  Bidder should contact the Purchasing Agent named on the Bid Cover Sheet for an appointment to view the Bid record.  </w:t>
      </w:r>
    </w:p>
    <w:p w:rsidR="00D06B90" w:rsidRPr="00376D73" w:rsidRDefault="00D06B90" w:rsidP="00D06B90">
      <w:pPr>
        <w:spacing w:line="240" w:lineRule="exact"/>
        <w:ind w:left="1440"/>
        <w:rPr>
          <w:rFonts w:ascii="Arial" w:hAnsi="Arial" w:cs="Arial"/>
          <w:highlight w:val="yellow"/>
        </w:rPr>
      </w:pPr>
    </w:p>
    <w:p w:rsidR="00D06B90" w:rsidRPr="00CE58EA" w:rsidRDefault="00D06B90" w:rsidP="00D06B90">
      <w:pPr>
        <w:spacing w:line="240" w:lineRule="exact"/>
        <w:ind w:left="900"/>
        <w:rPr>
          <w:rFonts w:ascii="Arial" w:hAnsi="Arial" w:cs="Arial"/>
        </w:rPr>
      </w:pPr>
      <w:r w:rsidRPr="00CE58EA">
        <w:rPr>
          <w:rFonts w:ascii="Arial" w:hAnsi="Arial" w:cs="Arial"/>
        </w:rPr>
        <w:t xml:space="preserve">Bidder shall submit to </w:t>
      </w:r>
      <w:hyperlink r:id="rId12" w:history="1">
        <w:r w:rsidRPr="00CE58EA">
          <w:rPr>
            <w:rStyle w:val="Hyperlink"/>
            <w:rFonts w:ascii="Arial" w:hAnsi="Arial" w:cs="Arial"/>
          </w:rPr>
          <w:t>uwmbids@uwm.edu</w:t>
        </w:r>
      </w:hyperlink>
      <w:r w:rsidRPr="00CE58EA">
        <w:rPr>
          <w:rFonts w:ascii="Arial" w:hAnsi="Arial" w:cs="Arial"/>
        </w:rPr>
        <w:t xml:space="preserve">.  Such email (and all Bid documents) must be received prior to the Bid due date set forth on the cover sheet of this bid.  </w:t>
      </w:r>
    </w:p>
    <w:p w:rsidR="00D06B90" w:rsidRPr="00CE58EA" w:rsidRDefault="00D06B90" w:rsidP="00D06B90">
      <w:pPr>
        <w:spacing w:line="240" w:lineRule="exact"/>
        <w:ind w:left="1440"/>
        <w:rPr>
          <w:rFonts w:ascii="Arial" w:hAnsi="Arial" w:cs="Arial"/>
        </w:rPr>
      </w:pPr>
    </w:p>
    <w:p w:rsidR="00D06B90" w:rsidRPr="00CE58EA" w:rsidRDefault="00D06B90" w:rsidP="00D06B90">
      <w:pPr>
        <w:spacing w:line="240" w:lineRule="exact"/>
        <w:ind w:left="900"/>
        <w:rPr>
          <w:rFonts w:ascii="Arial" w:hAnsi="Arial" w:cs="Arial"/>
        </w:rPr>
      </w:pPr>
      <w:r w:rsidRPr="00CE58EA">
        <w:rPr>
          <w:rFonts w:ascii="Arial" w:hAnsi="Arial" w:cs="Arial"/>
        </w:rPr>
        <w:t>The subject line of bidder’s submission must contain the following</w:t>
      </w:r>
      <w:proofErr w:type="gramStart"/>
      <w:r w:rsidRPr="00CE58EA">
        <w:rPr>
          <w:rFonts w:ascii="Arial" w:hAnsi="Arial" w:cs="Arial"/>
        </w:rPr>
        <w:t>:  “</w:t>
      </w:r>
      <w:proofErr w:type="gramEnd"/>
      <w:r w:rsidRPr="00CE58EA">
        <w:rPr>
          <w:rFonts w:ascii="Arial" w:hAnsi="Arial" w:cs="Arial"/>
          <w:b/>
        </w:rPr>
        <w:t>Response Bid KK20-0</w:t>
      </w:r>
      <w:r>
        <w:rPr>
          <w:rFonts w:ascii="Arial" w:hAnsi="Arial" w:cs="Arial"/>
          <w:b/>
        </w:rPr>
        <w:t>2</w:t>
      </w:r>
      <w:r w:rsidRPr="00CE58EA">
        <w:rPr>
          <w:rFonts w:ascii="Arial" w:hAnsi="Arial" w:cs="Arial"/>
          <w:b/>
        </w:rPr>
        <w:t>-O”</w:t>
      </w:r>
      <w:r w:rsidRPr="00CE58EA">
        <w:rPr>
          <w:rFonts w:ascii="Arial" w:hAnsi="Arial" w:cs="Arial"/>
        </w:rPr>
        <w:t xml:space="preserve">  UWM will not accept responsibility for any network or power outages that may occur during the transmission of bids.  Electronic or digital signatures are acceptable, but subject to verification. </w:t>
      </w:r>
    </w:p>
    <w:p w:rsidR="003F1634" w:rsidRPr="00D55F4F" w:rsidRDefault="003F1634" w:rsidP="003F1634">
      <w:pPr>
        <w:spacing w:line="240" w:lineRule="exact"/>
        <w:ind w:left="1440"/>
        <w:rPr>
          <w:rFonts w:ascii="Arial" w:hAnsi="Arial" w:cs="Arial"/>
        </w:rPr>
      </w:pPr>
    </w:p>
    <w:p w:rsidR="008C793B" w:rsidRPr="00D55F4F" w:rsidRDefault="00F8287C" w:rsidP="00184FC5">
      <w:pPr>
        <w:numPr>
          <w:ilvl w:val="1"/>
          <w:numId w:val="39"/>
        </w:numPr>
        <w:tabs>
          <w:tab w:val="left" w:pos="864"/>
          <w:tab w:val="left" w:pos="900"/>
          <w:tab w:val="left" w:pos="1584"/>
          <w:tab w:val="left" w:pos="5760"/>
        </w:tabs>
        <w:spacing w:line="240" w:lineRule="atLeast"/>
        <w:ind w:left="900" w:hanging="540"/>
        <w:rPr>
          <w:rFonts w:ascii="Arial" w:hAnsi="Arial" w:cs="Arial"/>
        </w:rPr>
      </w:pPr>
      <w:r w:rsidRPr="00D55F4F">
        <w:rPr>
          <w:rFonts w:ascii="Arial" w:hAnsi="Arial" w:cs="Arial"/>
        </w:rPr>
        <w:t xml:space="preserve">BID </w:t>
      </w:r>
      <w:r w:rsidR="00F20AD5" w:rsidRPr="00D55F4F">
        <w:rPr>
          <w:rFonts w:ascii="Arial" w:hAnsi="Arial" w:cs="Arial"/>
        </w:rPr>
        <w:t>PRICING HELD FIRM</w:t>
      </w:r>
      <w:r w:rsidR="00754AE6" w:rsidRPr="00D55F4F">
        <w:rPr>
          <w:rFonts w:ascii="Arial" w:hAnsi="Arial" w:cs="Arial"/>
        </w:rPr>
        <w:t>: B</w:t>
      </w:r>
      <w:r w:rsidR="00F20AD5" w:rsidRPr="00D55F4F">
        <w:rPr>
          <w:rFonts w:ascii="Arial" w:hAnsi="Arial" w:cs="Arial"/>
        </w:rPr>
        <w:t xml:space="preserve">id pricing shall be held </w:t>
      </w:r>
      <w:r w:rsidR="00422312" w:rsidRPr="00D55F4F">
        <w:rPr>
          <w:rFonts w:ascii="Arial" w:hAnsi="Arial" w:cs="Arial"/>
        </w:rPr>
        <w:t>firm for sixty (9</w:t>
      </w:r>
      <w:r w:rsidR="00F20AD5" w:rsidRPr="00D55F4F">
        <w:rPr>
          <w:rFonts w:ascii="Arial" w:hAnsi="Arial" w:cs="Arial"/>
        </w:rPr>
        <w:t xml:space="preserve">0) days from date of </w:t>
      </w:r>
      <w:r w:rsidR="008B23F9" w:rsidRPr="00D55F4F">
        <w:rPr>
          <w:rFonts w:ascii="Arial" w:hAnsi="Arial" w:cs="Arial"/>
        </w:rPr>
        <w:t xml:space="preserve">Bid </w:t>
      </w:r>
      <w:r w:rsidR="00F20AD5" w:rsidRPr="00D55F4F">
        <w:rPr>
          <w:rFonts w:ascii="Arial" w:hAnsi="Arial" w:cs="Arial"/>
        </w:rPr>
        <w:t xml:space="preserve">opening, unless otherwise noted. </w:t>
      </w:r>
    </w:p>
    <w:p w:rsidR="00286C13" w:rsidRPr="00D55F4F" w:rsidRDefault="00286C13" w:rsidP="00286C13">
      <w:pPr>
        <w:tabs>
          <w:tab w:val="left" w:pos="864"/>
          <w:tab w:val="left" w:pos="900"/>
          <w:tab w:val="left" w:pos="1584"/>
          <w:tab w:val="left" w:pos="5760"/>
        </w:tabs>
        <w:spacing w:line="240" w:lineRule="atLeast"/>
        <w:ind w:left="900"/>
        <w:rPr>
          <w:rFonts w:ascii="Arial" w:hAnsi="Arial" w:cs="Arial"/>
        </w:rPr>
      </w:pPr>
    </w:p>
    <w:p w:rsidR="00A21ECD" w:rsidRPr="00D55F4F" w:rsidRDefault="00A21ECD" w:rsidP="00184FC5">
      <w:pPr>
        <w:numPr>
          <w:ilvl w:val="1"/>
          <w:numId w:val="39"/>
        </w:numPr>
        <w:tabs>
          <w:tab w:val="left" w:pos="864"/>
          <w:tab w:val="left" w:pos="900"/>
          <w:tab w:val="left" w:pos="1584"/>
          <w:tab w:val="left" w:pos="5760"/>
        </w:tabs>
        <w:spacing w:line="240" w:lineRule="atLeast"/>
        <w:ind w:left="900" w:hanging="540"/>
        <w:rPr>
          <w:rFonts w:ascii="Arial" w:hAnsi="Arial" w:cs="Arial"/>
        </w:rPr>
      </w:pPr>
      <w:r w:rsidRPr="00D55F4F">
        <w:rPr>
          <w:rFonts w:ascii="Arial" w:hAnsi="Arial" w:cs="Arial"/>
        </w:rPr>
        <w:t>NEWS RELEASES:  News releases pertaining to the RFB or to the acceptance, rejection, or evaluation of bids shall not be made without the prior written approval of UWM.</w:t>
      </w:r>
    </w:p>
    <w:p w:rsidR="00232020" w:rsidRPr="00D55F4F" w:rsidRDefault="00232020" w:rsidP="0056465C">
      <w:pPr>
        <w:tabs>
          <w:tab w:val="left" w:pos="720"/>
        </w:tabs>
        <w:spacing w:line="240" w:lineRule="exact"/>
        <w:rPr>
          <w:rFonts w:ascii="Arial" w:hAnsi="Arial" w:cs="Arial"/>
        </w:rPr>
      </w:pPr>
    </w:p>
    <w:p w:rsidR="00B95FC5" w:rsidRPr="00D55F4F" w:rsidRDefault="00962026" w:rsidP="00184FC5">
      <w:pPr>
        <w:numPr>
          <w:ilvl w:val="1"/>
          <w:numId w:val="39"/>
        </w:numPr>
        <w:tabs>
          <w:tab w:val="left" w:pos="864"/>
          <w:tab w:val="left" w:pos="900"/>
          <w:tab w:val="left" w:pos="1584"/>
          <w:tab w:val="left" w:pos="5760"/>
        </w:tabs>
        <w:spacing w:line="240" w:lineRule="atLeast"/>
        <w:ind w:left="900" w:hanging="540"/>
        <w:rPr>
          <w:rFonts w:ascii="Arial" w:hAnsi="Arial" w:cs="Arial"/>
        </w:rPr>
      </w:pPr>
      <w:r w:rsidRPr="00D55F4F">
        <w:rPr>
          <w:rFonts w:ascii="Arial" w:hAnsi="Arial" w:cs="Arial"/>
        </w:rPr>
        <w:t>SHALL AND MUST ARE MANDAT</w:t>
      </w:r>
      <w:r w:rsidR="0056465C" w:rsidRPr="00D55F4F">
        <w:rPr>
          <w:rFonts w:ascii="Arial" w:hAnsi="Arial" w:cs="Arial"/>
        </w:rPr>
        <w:t>OR</w:t>
      </w:r>
      <w:r w:rsidRPr="00D55F4F">
        <w:rPr>
          <w:rFonts w:ascii="Arial" w:hAnsi="Arial" w:cs="Arial"/>
        </w:rPr>
        <w:t>Y:</w:t>
      </w:r>
      <w:r w:rsidR="00437771" w:rsidRPr="00D55F4F">
        <w:rPr>
          <w:rFonts w:ascii="Arial" w:hAnsi="Arial" w:cs="Arial"/>
        </w:rPr>
        <w:t xml:space="preserve">  </w:t>
      </w:r>
      <w:r w:rsidR="0056465C" w:rsidRPr="00D55F4F">
        <w:rPr>
          <w:rFonts w:ascii="Arial" w:hAnsi="Arial" w:cs="Arial"/>
        </w:rPr>
        <w:t>“M</w:t>
      </w:r>
      <w:r w:rsidR="00437771" w:rsidRPr="00D55F4F">
        <w:rPr>
          <w:rFonts w:ascii="Arial" w:hAnsi="Arial" w:cs="Arial"/>
        </w:rPr>
        <w:t xml:space="preserve">ust” or “shall” </w:t>
      </w:r>
      <w:r w:rsidR="0056465C" w:rsidRPr="00D55F4F">
        <w:rPr>
          <w:rFonts w:ascii="Arial" w:hAnsi="Arial" w:cs="Arial"/>
        </w:rPr>
        <w:t xml:space="preserve">are </w:t>
      </w:r>
      <w:r w:rsidR="00437771" w:rsidRPr="00D55F4F">
        <w:rPr>
          <w:rFonts w:ascii="Arial" w:hAnsi="Arial" w:cs="Arial"/>
        </w:rPr>
        <w:t>mandatory requirement</w:t>
      </w:r>
      <w:r w:rsidR="0056465C" w:rsidRPr="00D55F4F">
        <w:rPr>
          <w:rFonts w:ascii="Arial" w:hAnsi="Arial" w:cs="Arial"/>
        </w:rPr>
        <w:t>s</w:t>
      </w:r>
      <w:r w:rsidR="00437771" w:rsidRPr="00D55F4F">
        <w:rPr>
          <w:rFonts w:ascii="Arial" w:hAnsi="Arial" w:cs="Arial"/>
        </w:rPr>
        <w:t xml:space="preserve">.  </w:t>
      </w:r>
    </w:p>
    <w:p w:rsidR="00DB4F60" w:rsidRPr="00D55F4F" w:rsidRDefault="00DB4F60" w:rsidP="0056465C">
      <w:pPr>
        <w:tabs>
          <w:tab w:val="left" w:pos="720"/>
        </w:tabs>
        <w:spacing w:line="240" w:lineRule="exact"/>
        <w:rPr>
          <w:rFonts w:ascii="Arial" w:hAnsi="Arial" w:cs="Arial"/>
        </w:rPr>
      </w:pPr>
    </w:p>
    <w:p w:rsidR="00CF053E" w:rsidRPr="00D55F4F" w:rsidRDefault="00CF053E" w:rsidP="00184FC5">
      <w:pPr>
        <w:numPr>
          <w:ilvl w:val="1"/>
          <w:numId w:val="39"/>
        </w:numPr>
        <w:tabs>
          <w:tab w:val="left" w:pos="864"/>
          <w:tab w:val="left" w:pos="900"/>
          <w:tab w:val="left" w:pos="1584"/>
          <w:tab w:val="left" w:pos="5760"/>
        </w:tabs>
        <w:spacing w:line="240" w:lineRule="atLeast"/>
        <w:ind w:left="900" w:hanging="540"/>
        <w:rPr>
          <w:rFonts w:ascii="Arial" w:hAnsi="Arial" w:cs="Arial"/>
        </w:rPr>
      </w:pPr>
      <w:r w:rsidRPr="00D55F4F">
        <w:rPr>
          <w:rFonts w:ascii="Arial" w:hAnsi="Arial" w:cs="Arial"/>
        </w:rPr>
        <w:t xml:space="preserve">PROPRIETARY INFORMATION:  Any information contained in the Bidder’s response that is proprietary must be detailed separately on form DOA-3027 and submitted as set forth on the Bid Cover Sheet.  Marking of the entire response as proprietary will neither be accepted nor honored.  UWM cannot guarantee that all such material noted remains confidential, particularly if it becomes a significant consideration in contract award.  Information will only be kept confidential to the extent allowed by State of Wisconsin Public Disclosure Law (refer to Standard Terms and Conditions, Section 4.15.23).  A copy of the form needed to designate portions of your submission as proprietary can be found at: </w:t>
      </w:r>
      <w:hyperlink r:id="rId13" w:history="1">
        <w:r w:rsidRPr="00D55F4F">
          <w:rPr>
            <w:rFonts w:ascii="Arial" w:hAnsi="Arial" w:cs="Arial"/>
          </w:rPr>
          <w:t>http://vendornet.state.wi.us/vendornet/doaforms/doa-3027.doc</w:t>
        </w:r>
      </w:hyperlink>
    </w:p>
    <w:p w:rsidR="00461B36" w:rsidRPr="00D55F4F" w:rsidRDefault="00461B36" w:rsidP="001D0B70">
      <w:pPr>
        <w:pStyle w:val="ListParagraph"/>
        <w:rPr>
          <w:rFonts w:ascii="Arial" w:hAnsi="Arial" w:cs="Arial"/>
        </w:rPr>
      </w:pPr>
    </w:p>
    <w:p w:rsidR="00947CFC" w:rsidRPr="00D55F4F" w:rsidRDefault="00184FC5" w:rsidP="00184FC5">
      <w:pPr>
        <w:pStyle w:val="Heading1"/>
        <w:spacing w:before="120" w:after="120"/>
        <w:ind w:left="360"/>
        <w:rPr>
          <w:rFonts w:ascii="Arial" w:hAnsi="Arial" w:cs="Arial"/>
          <w:sz w:val="20"/>
        </w:rPr>
      </w:pPr>
      <w:r w:rsidRPr="00D55F4F">
        <w:rPr>
          <w:rFonts w:ascii="Arial" w:hAnsi="Arial" w:cs="Arial"/>
          <w:sz w:val="20"/>
          <w:lang w:val="en-US"/>
        </w:rPr>
        <w:t>4.0</w:t>
      </w:r>
      <w:r w:rsidRPr="00D55F4F">
        <w:rPr>
          <w:rFonts w:ascii="Arial" w:hAnsi="Arial" w:cs="Arial"/>
          <w:sz w:val="20"/>
          <w:lang w:val="en-US"/>
        </w:rPr>
        <w:tab/>
      </w:r>
      <w:r w:rsidR="00947CFC" w:rsidRPr="00D55F4F">
        <w:rPr>
          <w:rFonts w:ascii="Arial" w:hAnsi="Arial" w:cs="Arial"/>
          <w:sz w:val="20"/>
        </w:rPr>
        <w:t xml:space="preserve">TERMS AND CONDITIONS </w:t>
      </w:r>
    </w:p>
    <w:p w:rsidR="00A16958" w:rsidRPr="00D55F4F" w:rsidRDefault="00A16958" w:rsidP="00F8287C">
      <w:pPr>
        <w:keepNext/>
        <w:numPr>
          <w:ilvl w:val="1"/>
          <w:numId w:val="24"/>
        </w:numPr>
        <w:tabs>
          <w:tab w:val="left" w:pos="810"/>
        </w:tabs>
        <w:spacing w:line="240" w:lineRule="exact"/>
        <w:ind w:left="810" w:hanging="450"/>
        <w:rPr>
          <w:rFonts w:ascii="Arial" w:hAnsi="Arial" w:cs="Arial"/>
        </w:rPr>
      </w:pPr>
      <w:r w:rsidRPr="00D55F4F">
        <w:rPr>
          <w:rFonts w:ascii="Arial" w:hAnsi="Arial" w:cs="Arial"/>
        </w:rPr>
        <w:t>ENTIRE CONTRACT:  A contract will be awarded to the successful Bidder</w:t>
      </w:r>
      <w:r w:rsidR="00161BE4" w:rsidRPr="00D55F4F">
        <w:rPr>
          <w:rFonts w:ascii="Arial" w:hAnsi="Arial" w:cs="Arial"/>
        </w:rPr>
        <w:t>(s)</w:t>
      </w:r>
      <w:r w:rsidRPr="00D55F4F">
        <w:rPr>
          <w:rFonts w:ascii="Arial" w:hAnsi="Arial" w:cs="Arial"/>
        </w:rPr>
        <w:t xml:space="preserve"> based on the criteria established in this Request for Bid, including attachments and any amendments issued.  The RFB, the </w:t>
      </w:r>
      <w:r w:rsidR="002D1DFB" w:rsidRPr="00D55F4F">
        <w:rPr>
          <w:rFonts w:ascii="Arial" w:hAnsi="Arial" w:cs="Arial"/>
        </w:rPr>
        <w:t xml:space="preserve">Bidder’s </w:t>
      </w:r>
      <w:r w:rsidRPr="00D55F4F">
        <w:rPr>
          <w:rFonts w:ascii="Arial" w:hAnsi="Arial" w:cs="Arial"/>
        </w:rPr>
        <w:t xml:space="preserve">response, </w:t>
      </w:r>
      <w:r w:rsidR="004A4E65" w:rsidRPr="00D55F4F">
        <w:rPr>
          <w:rFonts w:ascii="Arial" w:hAnsi="Arial" w:cs="Arial"/>
        </w:rPr>
        <w:t>any</w:t>
      </w:r>
      <w:r w:rsidR="002D1DFB" w:rsidRPr="00D55F4F">
        <w:rPr>
          <w:rFonts w:ascii="Arial" w:hAnsi="Arial" w:cs="Arial"/>
        </w:rPr>
        <w:t xml:space="preserve"> </w:t>
      </w:r>
      <w:r w:rsidRPr="00D55F4F">
        <w:rPr>
          <w:rFonts w:ascii="Arial" w:hAnsi="Arial" w:cs="Arial"/>
        </w:rPr>
        <w:t>written communications</w:t>
      </w:r>
      <w:r w:rsidR="00DD7434">
        <w:rPr>
          <w:rFonts w:ascii="Arial" w:hAnsi="Arial" w:cs="Arial"/>
        </w:rPr>
        <w:t>, and UWM purchase orders</w:t>
      </w:r>
      <w:r w:rsidRPr="00D55F4F">
        <w:rPr>
          <w:rFonts w:ascii="Arial" w:hAnsi="Arial" w:cs="Arial"/>
        </w:rPr>
        <w:t xml:space="preserve"> incorporated into the contract constitute the entire contract between the parties.  Th</w:t>
      </w:r>
      <w:r w:rsidR="007526B8" w:rsidRPr="00D55F4F">
        <w:rPr>
          <w:rFonts w:ascii="Arial" w:hAnsi="Arial" w:cs="Arial"/>
        </w:rPr>
        <w:t xml:space="preserve">e order of priority in interpreting the contract shall be </w:t>
      </w:r>
      <w:r w:rsidRPr="00D55F4F">
        <w:rPr>
          <w:rFonts w:ascii="Arial" w:hAnsi="Arial" w:cs="Arial"/>
        </w:rPr>
        <w:t>as follows</w:t>
      </w:r>
      <w:proofErr w:type="gramStart"/>
      <w:r w:rsidRPr="00D55F4F">
        <w:rPr>
          <w:rFonts w:ascii="Arial" w:hAnsi="Arial" w:cs="Arial"/>
        </w:rPr>
        <w:t xml:space="preserve">:  </w:t>
      </w:r>
      <w:r w:rsidR="00395824" w:rsidRPr="00D55F4F">
        <w:rPr>
          <w:rFonts w:ascii="Arial" w:hAnsi="Arial" w:cs="Arial"/>
        </w:rPr>
        <w:t>(</w:t>
      </w:r>
      <w:proofErr w:type="gramEnd"/>
      <w:r w:rsidR="00DD7434">
        <w:rPr>
          <w:rFonts w:ascii="Arial" w:hAnsi="Arial" w:cs="Arial"/>
        </w:rPr>
        <w:t>1</w:t>
      </w:r>
      <w:r w:rsidR="00395824" w:rsidRPr="00D55F4F">
        <w:rPr>
          <w:rFonts w:ascii="Arial" w:hAnsi="Arial" w:cs="Arial"/>
        </w:rPr>
        <w:t xml:space="preserve">) </w:t>
      </w:r>
      <w:r w:rsidRPr="00D55F4F">
        <w:rPr>
          <w:rFonts w:ascii="Arial" w:hAnsi="Arial" w:cs="Arial"/>
        </w:rPr>
        <w:t xml:space="preserve">This Bid document, including any amendments/attachments; </w:t>
      </w:r>
      <w:r w:rsidR="00131EC9" w:rsidRPr="00D55F4F">
        <w:rPr>
          <w:rFonts w:ascii="Arial" w:hAnsi="Arial" w:cs="Arial"/>
        </w:rPr>
        <w:t>(2) Official Purchase Order;</w:t>
      </w:r>
      <w:r w:rsidRPr="00D55F4F">
        <w:rPr>
          <w:rFonts w:ascii="Arial" w:hAnsi="Arial" w:cs="Arial"/>
        </w:rPr>
        <w:t xml:space="preserve"> (3) the successful Bidder’s response to RFB</w:t>
      </w:r>
      <w:r w:rsidR="00395824" w:rsidRPr="00D55F4F">
        <w:rPr>
          <w:rFonts w:ascii="Arial" w:hAnsi="Arial" w:cs="Arial"/>
        </w:rPr>
        <w:t>, (4) Official Purchase Order (when applicable)</w:t>
      </w:r>
      <w:r w:rsidRPr="00D55F4F">
        <w:rPr>
          <w:rFonts w:ascii="Arial" w:hAnsi="Arial" w:cs="Arial"/>
        </w:rPr>
        <w:t>.</w:t>
      </w:r>
    </w:p>
    <w:p w:rsidR="00A16958" w:rsidRPr="00D55F4F" w:rsidRDefault="00A16958" w:rsidP="00A16958">
      <w:pPr>
        <w:tabs>
          <w:tab w:val="left" w:pos="720"/>
          <w:tab w:val="left" w:pos="810"/>
        </w:tabs>
        <w:spacing w:line="240" w:lineRule="exact"/>
        <w:ind w:left="720"/>
        <w:rPr>
          <w:rFonts w:ascii="Arial" w:hAnsi="Arial" w:cs="Arial"/>
        </w:rPr>
      </w:pPr>
    </w:p>
    <w:p w:rsidR="00A16958" w:rsidRPr="00D55F4F" w:rsidRDefault="00A16958" w:rsidP="00203BD2">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810"/>
        <w:rPr>
          <w:rFonts w:ascii="Arial" w:hAnsi="Arial" w:cs="Arial"/>
        </w:rPr>
      </w:pPr>
      <w:r w:rsidRPr="00D55F4F">
        <w:rPr>
          <w:rFonts w:ascii="Arial" w:hAnsi="Arial" w:cs="Arial"/>
        </w:rPr>
        <w:t xml:space="preserve">Any </w:t>
      </w:r>
      <w:r w:rsidR="002D2677" w:rsidRPr="00D55F4F">
        <w:rPr>
          <w:rFonts w:ascii="Arial" w:hAnsi="Arial" w:cs="Arial"/>
        </w:rPr>
        <w:t xml:space="preserve">Contract </w:t>
      </w:r>
      <w:r w:rsidRPr="00D55F4F">
        <w:rPr>
          <w:rFonts w:ascii="Arial" w:hAnsi="Arial" w:cs="Arial"/>
        </w:rPr>
        <w:t xml:space="preserve">terms and conditions provided by the </w:t>
      </w:r>
      <w:r w:rsidRPr="00D55F4F">
        <w:rPr>
          <w:rFonts w:ascii="Arial" w:hAnsi="Arial" w:cs="Arial"/>
          <w:color w:val="000000"/>
        </w:rPr>
        <w:t>Bidder</w:t>
      </w:r>
      <w:r w:rsidRPr="00D55F4F">
        <w:rPr>
          <w:rFonts w:ascii="Arial" w:hAnsi="Arial" w:cs="Arial"/>
        </w:rPr>
        <w:t>, including but not limited to click</w:t>
      </w:r>
      <w:r w:rsidR="008B23F9" w:rsidRPr="00D55F4F">
        <w:rPr>
          <w:rFonts w:ascii="Arial" w:hAnsi="Arial" w:cs="Arial"/>
        </w:rPr>
        <w:t>-</w:t>
      </w:r>
      <w:r w:rsidRPr="00D55F4F">
        <w:rPr>
          <w:rFonts w:ascii="Arial" w:hAnsi="Arial" w:cs="Arial"/>
        </w:rPr>
        <w:t>on</w:t>
      </w:r>
      <w:r w:rsidR="003728D6" w:rsidRPr="00D55F4F">
        <w:rPr>
          <w:rFonts w:ascii="Arial" w:hAnsi="Arial" w:cs="Arial"/>
        </w:rPr>
        <w:t>/</w:t>
      </w:r>
      <w:r w:rsidR="008B23F9" w:rsidRPr="00D55F4F">
        <w:rPr>
          <w:rFonts w:ascii="Arial" w:hAnsi="Arial" w:cs="Arial"/>
        </w:rPr>
        <w:t>click-</w:t>
      </w:r>
      <w:r w:rsidR="0056465C" w:rsidRPr="00D55F4F">
        <w:rPr>
          <w:rFonts w:ascii="Arial" w:hAnsi="Arial" w:cs="Arial"/>
        </w:rPr>
        <w:t>through agreements</w:t>
      </w:r>
      <w:r w:rsidRPr="00D55F4F">
        <w:rPr>
          <w:rFonts w:ascii="Arial" w:hAnsi="Arial" w:cs="Arial"/>
        </w:rPr>
        <w:t xml:space="preserve"> </w:t>
      </w:r>
      <w:r w:rsidR="003E494A" w:rsidRPr="00D55F4F">
        <w:rPr>
          <w:rFonts w:ascii="Arial" w:hAnsi="Arial" w:cs="Arial"/>
        </w:rPr>
        <w:t xml:space="preserve">provided to the </w:t>
      </w:r>
      <w:r w:rsidR="00DC691B" w:rsidRPr="00D55F4F">
        <w:rPr>
          <w:rFonts w:ascii="Arial" w:hAnsi="Arial" w:cs="Arial"/>
        </w:rPr>
        <w:t>Bidder</w:t>
      </w:r>
      <w:r w:rsidRPr="00D55F4F">
        <w:rPr>
          <w:rFonts w:ascii="Arial" w:hAnsi="Arial" w:cs="Arial"/>
        </w:rPr>
        <w:t xml:space="preserve">; shrink wrapped agreements; or terms submitted with </w:t>
      </w:r>
      <w:r w:rsidR="003728D6" w:rsidRPr="00D55F4F">
        <w:rPr>
          <w:rFonts w:ascii="Arial" w:hAnsi="Arial" w:cs="Arial"/>
        </w:rPr>
        <w:t>bid</w:t>
      </w:r>
      <w:r w:rsidRPr="00D55F4F">
        <w:rPr>
          <w:rFonts w:ascii="Arial" w:hAnsi="Arial" w:cs="Arial"/>
        </w:rPr>
        <w:t xml:space="preserve">, order </w:t>
      </w:r>
      <w:r w:rsidRPr="00D55F4F">
        <w:rPr>
          <w:rFonts w:ascii="Arial" w:hAnsi="Arial" w:cs="Arial"/>
        </w:rPr>
        <w:lastRenderedPageBreak/>
        <w:t xml:space="preserve">acknowledgements, or invoices; </w:t>
      </w:r>
      <w:r w:rsidR="002D1DFB" w:rsidRPr="00D55F4F">
        <w:rPr>
          <w:rFonts w:ascii="Arial" w:hAnsi="Arial" w:cs="Arial"/>
        </w:rPr>
        <w:t xml:space="preserve">shall </w:t>
      </w:r>
      <w:r w:rsidRPr="00D55F4F">
        <w:rPr>
          <w:rFonts w:ascii="Arial" w:hAnsi="Arial" w:cs="Arial"/>
        </w:rPr>
        <w:t xml:space="preserve">be considered null and void and will not be enforceable by the </w:t>
      </w:r>
      <w:r w:rsidR="00820A01" w:rsidRPr="00D55F4F">
        <w:rPr>
          <w:rFonts w:ascii="Arial" w:hAnsi="Arial" w:cs="Arial"/>
        </w:rPr>
        <w:t>Successful Bidder</w:t>
      </w:r>
      <w:r w:rsidRPr="00D55F4F">
        <w:rPr>
          <w:rFonts w:ascii="Arial" w:hAnsi="Arial" w:cs="Arial"/>
        </w:rPr>
        <w:t xml:space="preserve"> unless agreed to in a written amendment signed by UWM’s Purchasing </w:t>
      </w:r>
      <w:r w:rsidR="003728D6" w:rsidRPr="00D55F4F">
        <w:rPr>
          <w:rFonts w:ascii="Arial" w:hAnsi="Arial" w:cs="Arial"/>
        </w:rPr>
        <w:t>Office</w:t>
      </w:r>
      <w:r w:rsidRPr="00D55F4F">
        <w:rPr>
          <w:rFonts w:ascii="Arial" w:hAnsi="Arial" w:cs="Arial"/>
        </w:rPr>
        <w:t>.</w:t>
      </w:r>
      <w:r w:rsidRPr="00D55F4F">
        <w:rPr>
          <w:rFonts w:ascii="Arial" w:hAnsi="Arial" w:cs="Arial"/>
          <w:color w:val="000000"/>
        </w:rPr>
        <w:t xml:space="preserve">  </w:t>
      </w:r>
    </w:p>
    <w:p w:rsidR="00A16958" w:rsidRPr="00D55F4F" w:rsidRDefault="00A16958" w:rsidP="00A16958">
      <w:pPr>
        <w:tabs>
          <w:tab w:val="left" w:pos="360"/>
          <w:tab w:val="left" w:pos="720"/>
          <w:tab w:val="left" w:pos="144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rPr>
          <w:rFonts w:ascii="Arial" w:hAnsi="Arial" w:cs="Arial"/>
        </w:rPr>
      </w:pPr>
    </w:p>
    <w:p w:rsidR="007526B8" w:rsidRPr="00D55F4F" w:rsidRDefault="007526B8" w:rsidP="00203BD2">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810"/>
        <w:rPr>
          <w:rFonts w:ascii="Arial" w:hAnsi="Arial" w:cs="Arial"/>
        </w:rPr>
      </w:pPr>
      <w:r w:rsidRPr="00D55F4F">
        <w:rPr>
          <w:rFonts w:ascii="Arial" w:hAnsi="Arial" w:cs="Arial"/>
          <w:color w:val="000000"/>
        </w:rPr>
        <w:t>Any e</w:t>
      </w:r>
      <w:r w:rsidRPr="00D55F4F">
        <w:rPr>
          <w:rFonts w:ascii="Arial" w:hAnsi="Arial" w:cs="Arial"/>
        </w:rPr>
        <w:t xml:space="preserve">xceptions to </w:t>
      </w:r>
      <w:r w:rsidR="002D2677" w:rsidRPr="00D55F4F">
        <w:rPr>
          <w:rFonts w:ascii="Arial" w:hAnsi="Arial" w:cs="Arial"/>
        </w:rPr>
        <w:t xml:space="preserve">the Contract Terms and Conditions </w:t>
      </w:r>
      <w:r w:rsidRPr="00D55F4F">
        <w:rPr>
          <w:rFonts w:ascii="Arial" w:hAnsi="Arial" w:cs="Arial"/>
        </w:rPr>
        <w:t xml:space="preserve">must be </w:t>
      </w:r>
      <w:r w:rsidR="00DD7434">
        <w:rPr>
          <w:rFonts w:ascii="Arial" w:hAnsi="Arial" w:cs="Arial"/>
        </w:rPr>
        <w:t>clearly identified.</w:t>
      </w:r>
      <w:r w:rsidR="00C40599" w:rsidRPr="00D55F4F">
        <w:rPr>
          <w:rFonts w:ascii="Arial" w:hAnsi="Arial" w:cs="Arial"/>
        </w:rPr>
        <w:t xml:space="preserve"> </w:t>
      </w:r>
      <w:r w:rsidRPr="00D55F4F">
        <w:rPr>
          <w:rFonts w:ascii="Arial" w:hAnsi="Arial" w:cs="Arial"/>
        </w:rPr>
        <w:t xml:space="preserve">Specific objections or additions must be listed </w:t>
      </w:r>
    </w:p>
    <w:p w:rsidR="007526B8" w:rsidRPr="00D55F4F" w:rsidRDefault="007526B8" w:rsidP="00752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14" w:firstLine="6"/>
        <w:rPr>
          <w:rFonts w:ascii="Arial" w:hAnsi="Arial" w:cs="Arial"/>
        </w:rPr>
      </w:pPr>
    </w:p>
    <w:p w:rsidR="001F3241" w:rsidRPr="006D6E64" w:rsidRDefault="003E494A" w:rsidP="001F3241">
      <w:pPr>
        <w:numPr>
          <w:ilvl w:val="1"/>
          <w:numId w:val="24"/>
        </w:numPr>
        <w:tabs>
          <w:tab w:val="left" w:pos="810"/>
        </w:tabs>
        <w:spacing w:line="240" w:lineRule="exact"/>
        <w:ind w:left="810" w:hanging="450"/>
        <w:rPr>
          <w:rFonts w:ascii="Arial" w:hAnsi="Arial" w:cs="Arial"/>
        </w:rPr>
      </w:pPr>
      <w:r w:rsidRPr="006D6E64">
        <w:rPr>
          <w:rFonts w:ascii="Arial" w:hAnsi="Arial" w:cs="Arial"/>
        </w:rPr>
        <w:t xml:space="preserve">CONTRACT </w:t>
      </w:r>
      <w:r w:rsidR="00B270F4" w:rsidRPr="006D6E64">
        <w:rPr>
          <w:rFonts w:ascii="Arial" w:hAnsi="Arial" w:cs="Arial"/>
        </w:rPr>
        <w:t xml:space="preserve">PRICING HELD FIRM:  </w:t>
      </w:r>
      <w:r w:rsidR="0021698E" w:rsidRPr="006D6E64">
        <w:rPr>
          <w:rFonts w:ascii="Arial" w:hAnsi="Arial" w:cs="Arial"/>
        </w:rPr>
        <w:t xml:space="preserve">Except as provided herein, </w:t>
      </w:r>
      <w:r w:rsidRPr="006D6E64">
        <w:rPr>
          <w:rFonts w:ascii="Arial" w:hAnsi="Arial" w:cs="Arial"/>
        </w:rPr>
        <w:t xml:space="preserve">Contract </w:t>
      </w:r>
      <w:r w:rsidR="0056465C" w:rsidRPr="006D6E64">
        <w:rPr>
          <w:rFonts w:ascii="Arial" w:hAnsi="Arial" w:cs="Arial"/>
        </w:rPr>
        <w:t xml:space="preserve">resulting from this Bid </w:t>
      </w:r>
      <w:r w:rsidR="00B270F4" w:rsidRPr="006D6E64">
        <w:rPr>
          <w:rFonts w:ascii="Arial" w:hAnsi="Arial" w:cs="Arial"/>
        </w:rPr>
        <w:t xml:space="preserve">must remain firm for the initial </w:t>
      </w:r>
      <w:r w:rsidR="006D6E64" w:rsidRPr="006D6E64">
        <w:rPr>
          <w:rFonts w:ascii="Arial" w:hAnsi="Arial" w:cs="Arial"/>
        </w:rPr>
        <w:t>two</w:t>
      </w:r>
      <w:r w:rsidR="00B270F4" w:rsidRPr="006D6E64">
        <w:rPr>
          <w:rFonts w:ascii="Arial" w:hAnsi="Arial" w:cs="Arial"/>
        </w:rPr>
        <w:t>-year contract period</w:t>
      </w:r>
      <w:r w:rsidR="001F3241" w:rsidRPr="006D6E64">
        <w:rPr>
          <w:rFonts w:ascii="Arial" w:hAnsi="Arial" w:cs="Arial"/>
        </w:rPr>
        <w:t>.</w:t>
      </w:r>
      <w:r w:rsidR="00B270F4" w:rsidRPr="006D6E64">
        <w:rPr>
          <w:rFonts w:ascii="Arial" w:hAnsi="Arial" w:cs="Arial"/>
        </w:rPr>
        <w:t xml:space="preserve"> </w:t>
      </w:r>
      <w:r w:rsidR="001F3241" w:rsidRPr="006D6E64">
        <w:rPr>
          <w:rFonts w:ascii="Arial" w:hAnsi="Arial" w:cs="Arial"/>
        </w:rPr>
        <w:t xml:space="preserve">No price increases can be proposed or considered during the initial term of the contract. Requests for consideration of price adjustments for an upcoming contract extension period must be submitted for review by the UWM Purchasing Office at least thirty (30) days in advance of the beginning of the period. Agreement on price adjustments, if any, is required </w:t>
      </w:r>
      <w:proofErr w:type="gramStart"/>
      <w:r w:rsidR="001F3241" w:rsidRPr="006D6E64">
        <w:rPr>
          <w:rFonts w:ascii="Arial" w:hAnsi="Arial" w:cs="Arial"/>
        </w:rPr>
        <w:t>in order to</w:t>
      </w:r>
      <w:proofErr w:type="gramEnd"/>
      <w:r w:rsidR="001F3241" w:rsidRPr="006D6E64">
        <w:rPr>
          <w:rFonts w:ascii="Arial" w:hAnsi="Arial" w:cs="Arial"/>
        </w:rPr>
        <w:t xml:space="preserve"> accomplish mutual agreement of the parties to extend the contract for an additional year and when Contractor can provide evidence that the Contractor suffered cost increases. </w:t>
      </w:r>
    </w:p>
    <w:p w:rsidR="000E4E10" w:rsidRPr="00D55F4F" w:rsidRDefault="000E4E10" w:rsidP="000E4E10">
      <w:pPr>
        <w:widowControl w:val="0"/>
        <w:tabs>
          <w:tab w:val="left" w:pos="810"/>
          <w:tab w:val="left" w:pos="2160"/>
        </w:tabs>
        <w:spacing w:line="240" w:lineRule="exact"/>
        <w:rPr>
          <w:rFonts w:ascii="Arial" w:hAnsi="Arial" w:cs="Arial"/>
        </w:rPr>
      </w:pPr>
    </w:p>
    <w:p w:rsidR="00C952F2" w:rsidRPr="00D55F4F" w:rsidRDefault="00C952F2" w:rsidP="00290D1B">
      <w:pPr>
        <w:numPr>
          <w:ilvl w:val="1"/>
          <w:numId w:val="24"/>
        </w:numPr>
        <w:tabs>
          <w:tab w:val="left" w:pos="810"/>
        </w:tabs>
        <w:spacing w:line="240" w:lineRule="exact"/>
        <w:ind w:left="810" w:hanging="450"/>
        <w:rPr>
          <w:rFonts w:ascii="Arial" w:hAnsi="Arial" w:cs="Arial"/>
        </w:rPr>
      </w:pPr>
      <w:r w:rsidRPr="00D55F4F">
        <w:rPr>
          <w:rFonts w:ascii="Arial" w:hAnsi="Arial" w:cs="Arial"/>
        </w:rPr>
        <w:t xml:space="preserve">ACCEPTANCE AND TESTING: Acceptance testing will occur within 30 days after the item has been installed.  Acceptance testing will be performed by </w:t>
      </w:r>
      <w:r w:rsidR="00A16958" w:rsidRPr="00D55F4F">
        <w:rPr>
          <w:rFonts w:ascii="Arial" w:hAnsi="Arial" w:cs="Arial"/>
        </w:rPr>
        <w:t xml:space="preserve">UWM </w:t>
      </w:r>
      <w:r w:rsidRPr="00D55F4F">
        <w:rPr>
          <w:rFonts w:ascii="Arial" w:hAnsi="Arial" w:cs="Arial"/>
        </w:rPr>
        <w:t xml:space="preserve">and will consist of verification of the specifications and performance requirements.  If the item does not meet specification or performance requirements, the </w:t>
      </w:r>
      <w:r w:rsidR="00D17CCC" w:rsidRPr="00D55F4F">
        <w:rPr>
          <w:rFonts w:ascii="Arial" w:hAnsi="Arial" w:cs="Arial"/>
        </w:rPr>
        <w:t>S</w:t>
      </w:r>
      <w:r w:rsidRPr="00D55F4F">
        <w:rPr>
          <w:rFonts w:ascii="Arial" w:hAnsi="Arial" w:cs="Arial"/>
        </w:rPr>
        <w:t xml:space="preserve">uccessful Bidder will have 15 days to meet requirements.  If after this time period the item still does not meet specifications or performance requirements, the </w:t>
      </w:r>
      <w:r w:rsidR="00D17CCC" w:rsidRPr="00D55F4F">
        <w:rPr>
          <w:rFonts w:ascii="Arial" w:hAnsi="Arial" w:cs="Arial"/>
        </w:rPr>
        <w:t>S</w:t>
      </w:r>
      <w:r w:rsidRPr="00D55F4F">
        <w:rPr>
          <w:rFonts w:ascii="Arial" w:hAnsi="Arial" w:cs="Arial"/>
        </w:rPr>
        <w:t xml:space="preserve">uccessful Bidder agrees to remove the item and return any payments that may have been made.  The Department </w:t>
      </w:r>
      <w:r w:rsidR="00D17CCC" w:rsidRPr="00D55F4F">
        <w:rPr>
          <w:rFonts w:ascii="Arial" w:hAnsi="Arial" w:cs="Arial"/>
        </w:rPr>
        <w:t xml:space="preserve">Manager </w:t>
      </w:r>
      <w:r w:rsidRPr="00D55F4F">
        <w:rPr>
          <w:rFonts w:ascii="Arial" w:hAnsi="Arial" w:cs="Arial"/>
        </w:rPr>
        <w:t>or his/her designee, is the only authorized person who can sign an acceptance form.  The warranty period will begin following the successful acceptance testing.</w:t>
      </w:r>
    </w:p>
    <w:p w:rsidR="00C952F2" w:rsidRPr="00D55F4F" w:rsidRDefault="00C952F2" w:rsidP="00C952F2">
      <w:pPr>
        <w:pStyle w:val="ListParagraph"/>
        <w:rPr>
          <w:rFonts w:ascii="Arial" w:hAnsi="Arial" w:cs="Arial"/>
        </w:rPr>
      </w:pPr>
    </w:p>
    <w:p w:rsidR="0003030B" w:rsidRPr="00D55F4F" w:rsidRDefault="0003030B" w:rsidP="00290D1B">
      <w:pPr>
        <w:numPr>
          <w:ilvl w:val="1"/>
          <w:numId w:val="24"/>
        </w:numPr>
        <w:tabs>
          <w:tab w:val="left" w:pos="810"/>
        </w:tabs>
        <w:spacing w:line="240" w:lineRule="exact"/>
        <w:ind w:left="810" w:hanging="450"/>
        <w:rPr>
          <w:rFonts w:ascii="Arial" w:hAnsi="Arial" w:cs="Arial"/>
        </w:rPr>
      </w:pPr>
      <w:r w:rsidRPr="00D55F4F">
        <w:rPr>
          <w:rFonts w:ascii="Arial" w:hAnsi="Arial" w:cs="Arial"/>
        </w:rPr>
        <w:t xml:space="preserve">INVOICING PERFORMANCE.  If a complaint is received by the contract manager from an Authorized User </w:t>
      </w:r>
      <w:r w:rsidR="00F8287C" w:rsidRPr="00D55F4F">
        <w:rPr>
          <w:rFonts w:ascii="Arial" w:hAnsi="Arial" w:cs="Arial"/>
        </w:rPr>
        <w:t xml:space="preserve">or </w:t>
      </w:r>
      <w:r w:rsidRPr="00D55F4F">
        <w:rPr>
          <w:rFonts w:ascii="Arial" w:hAnsi="Arial" w:cs="Arial"/>
        </w:rPr>
        <w:t>the UW</w:t>
      </w:r>
      <w:r w:rsidR="0039310B" w:rsidRPr="00D55F4F">
        <w:rPr>
          <w:rFonts w:ascii="Arial" w:hAnsi="Arial" w:cs="Arial"/>
        </w:rPr>
        <w:t>M</w:t>
      </w:r>
      <w:r w:rsidRPr="00D55F4F">
        <w:rPr>
          <w:rFonts w:ascii="Arial" w:hAnsi="Arial" w:cs="Arial"/>
        </w:rPr>
        <w:t xml:space="preserve"> Accounts Payable Department regarding a billing error, the </w:t>
      </w:r>
      <w:r w:rsidR="00D17CCC" w:rsidRPr="00D55F4F">
        <w:rPr>
          <w:rFonts w:ascii="Arial" w:hAnsi="Arial" w:cs="Arial"/>
        </w:rPr>
        <w:t>Successful Bidder</w:t>
      </w:r>
      <w:r w:rsidRPr="00D55F4F">
        <w:rPr>
          <w:rFonts w:ascii="Arial" w:hAnsi="Arial" w:cs="Arial"/>
        </w:rPr>
        <w:t xml:space="preserve"> will be notified in writing that the invoicing is not in compliance with the contract conditions.  The second time a documented billing problem is received by the contract manager the contractor may be required to meet with the contract manager.  The </w:t>
      </w:r>
      <w:r w:rsidR="00D17CCC" w:rsidRPr="00D55F4F">
        <w:rPr>
          <w:rFonts w:ascii="Arial" w:hAnsi="Arial" w:cs="Arial"/>
        </w:rPr>
        <w:t>Successful Bidder</w:t>
      </w:r>
      <w:r w:rsidRPr="00D55F4F">
        <w:rPr>
          <w:rFonts w:ascii="Arial" w:hAnsi="Arial" w:cs="Arial"/>
        </w:rPr>
        <w:t xml:space="preserve"> will be advised of the possible consequences, which may include cancellation of the contract, if there is any future billing problem.  The third time a documented billing complaint is received by the contract manager, the contract may be cancelled.  Failure of the contractor to promptly and properly invoice may be grounds for cancellation of the contract.  </w:t>
      </w:r>
    </w:p>
    <w:p w:rsidR="00C952F2" w:rsidRPr="00D55F4F" w:rsidRDefault="00C952F2" w:rsidP="00C952F2">
      <w:pPr>
        <w:pStyle w:val="ListParagraph"/>
        <w:rPr>
          <w:rFonts w:ascii="Arial" w:hAnsi="Arial" w:cs="Arial"/>
        </w:rPr>
      </w:pPr>
    </w:p>
    <w:p w:rsidR="003F6D88" w:rsidRPr="00D55F4F" w:rsidRDefault="003F6D88" w:rsidP="001E77A4">
      <w:pPr>
        <w:numPr>
          <w:ilvl w:val="1"/>
          <w:numId w:val="24"/>
        </w:numPr>
        <w:tabs>
          <w:tab w:val="left" w:pos="810"/>
        </w:tabs>
        <w:spacing w:line="240" w:lineRule="exact"/>
        <w:ind w:left="810" w:hanging="450"/>
        <w:rPr>
          <w:rFonts w:ascii="Arial" w:hAnsi="Arial" w:cs="Arial"/>
        </w:rPr>
      </w:pPr>
      <w:r w:rsidRPr="00D55F4F">
        <w:rPr>
          <w:rFonts w:ascii="Arial" w:hAnsi="Arial" w:cs="Arial"/>
        </w:rPr>
        <w:t xml:space="preserve">CANCELLATION AND TERMINATION:  </w:t>
      </w:r>
      <w:r w:rsidR="001E77A4" w:rsidRPr="00D55F4F">
        <w:rPr>
          <w:rFonts w:ascii="Arial" w:hAnsi="Arial" w:cs="Arial"/>
        </w:rPr>
        <w:t>UWM reserves the right to cancel any contract in whole or in part without penalty due to non-appropriation of funds or for failure of the contractor to comply with terms, conditions, and specifications of this contract.  UWM shall give notice, in writing, of such termination at least 10 days before the effective date of termination.  E</w:t>
      </w:r>
      <w:r w:rsidRPr="00D55F4F">
        <w:rPr>
          <w:rFonts w:ascii="Arial" w:hAnsi="Arial" w:cs="Arial"/>
        </w:rPr>
        <w:t>ach party will assist the other party in the orderly termination of this contract and the transfer of all aspects hereof, tangible or intangible, as may be necessary for the orderly, non</w:t>
      </w:r>
      <w:r w:rsidR="00F1021A" w:rsidRPr="00D55F4F">
        <w:rPr>
          <w:rFonts w:ascii="Arial" w:hAnsi="Arial" w:cs="Arial"/>
        </w:rPr>
        <w:t>-</w:t>
      </w:r>
      <w:r w:rsidRPr="00D55F4F">
        <w:rPr>
          <w:rFonts w:ascii="Arial" w:hAnsi="Arial" w:cs="Arial"/>
        </w:rPr>
        <w:t>disruptive business continuation of each party</w:t>
      </w:r>
      <w:r w:rsidR="00C952F2" w:rsidRPr="00D55F4F">
        <w:rPr>
          <w:rFonts w:ascii="Arial" w:hAnsi="Arial" w:cs="Arial"/>
        </w:rPr>
        <w:t>.</w:t>
      </w:r>
    </w:p>
    <w:p w:rsidR="00C952F2" w:rsidRPr="00D55F4F" w:rsidRDefault="00C952F2" w:rsidP="00A16958">
      <w:pPr>
        <w:tabs>
          <w:tab w:val="left" w:pos="720"/>
          <w:tab w:val="left" w:pos="810"/>
        </w:tabs>
        <w:spacing w:line="240" w:lineRule="exact"/>
        <w:rPr>
          <w:rFonts w:ascii="Arial" w:hAnsi="Arial" w:cs="Arial"/>
        </w:rPr>
      </w:pPr>
    </w:p>
    <w:p w:rsidR="00947CFC" w:rsidRPr="00D55F4F" w:rsidRDefault="00111288" w:rsidP="001E77A4">
      <w:pPr>
        <w:numPr>
          <w:ilvl w:val="1"/>
          <w:numId w:val="24"/>
        </w:numPr>
        <w:tabs>
          <w:tab w:val="left" w:pos="810"/>
        </w:tabs>
        <w:spacing w:line="240" w:lineRule="exact"/>
        <w:ind w:left="810" w:hanging="450"/>
        <w:rPr>
          <w:rFonts w:ascii="Arial" w:hAnsi="Arial" w:cs="Arial"/>
        </w:rPr>
      </w:pPr>
      <w:r w:rsidRPr="00D55F4F">
        <w:rPr>
          <w:rFonts w:ascii="Arial" w:hAnsi="Arial" w:cs="Arial"/>
        </w:rPr>
        <w:t xml:space="preserve">ADDITIONAL STATE TERMS AND CONDITIONS:  </w:t>
      </w:r>
      <w:r w:rsidR="00947CFC" w:rsidRPr="00D55F4F">
        <w:rPr>
          <w:rFonts w:ascii="Arial" w:hAnsi="Arial" w:cs="Arial"/>
        </w:rPr>
        <w:t xml:space="preserve">The following terms and </w:t>
      </w:r>
      <w:r w:rsidR="00F8287C" w:rsidRPr="00D55F4F">
        <w:rPr>
          <w:rFonts w:ascii="Arial" w:hAnsi="Arial" w:cs="Arial"/>
        </w:rPr>
        <w:t xml:space="preserve">conditions </w:t>
      </w:r>
      <w:r w:rsidR="00237FDE" w:rsidRPr="00D55F4F">
        <w:rPr>
          <w:rFonts w:ascii="Arial" w:hAnsi="Arial" w:cs="Arial"/>
        </w:rPr>
        <w:t>originate</w:t>
      </w:r>
      <w:r w:rsidR="00F8287C" w:rsidRPr="00D55F4F">
        <w:rPr>
          <w:rFonts w:ascii="Arial" w:hAnsi="Arial" w:cs="Arial"/>
        </w:rPr>
        <w:t xml:space="preserve"> from </w:t>
      </w:r>
      <w:r w:rsidR="007C1107" w:rsidRPr="00D55F4F">
        <w:rPr>
          <w:rFonts w:ascii="Arial" w:hAnsi="Arial" w:cs="Arial"/>
        </w:rPr>
        <w:t>DOA-3045</w:t>
      </w:r>
      <w:r w:rsidR="00F8287C" w:rsidRPr="00D55F4F">
        <w:rPr>
          <w:rFonts w:ascii="Arial" w:hAnsi="Arial" w:cs="Arial"/>
        </w:rPr>
        <w:t>.</w:t>
      </w:r>
      <w:r w:rsidR="00F8287C" w:rsidRPr="00D55F4F" w:rsidDel="00F8287C">
        <w:rPr>
          <w:rFonts w:ascii="Arial" w:hAnsi="Arial" w:cs="Arial"/>
        </w:rPr>
        <w:t xml:space="preserve"> </w:t>
      </w:r>
    </w:p>
    <w:p w:rsidR="00237FDE" w:rsidRPr="00D55F4F" w:rsidRDefault="00237FDE" w:rsidP="00237FDE">
      <w:pPr>
        <w:tabs>
          <w:tab w:val="left" w:pos="810"/>
          <w:tab w:val="left" w:pos="1080"/>
        </w:tabs>
        <w:spacing w:line="192" w:lineRule="atLeast"/>
        <w:jc w:val="both"/>
        <w:rPr>
          <w:rFonts w:ascii="Arial" w:hAnsi="Arial" w:cs="Arial"/>
          <w:sz w:val="17"/>
        </w:rPr>
      </w:pPr>
    </w:p>
    <w:p w:rsidR="00947CFC" w:rsidRPr="00D55F4F" w:rsidRDefault="00947CFC" w:rsidP="00F8287C">
      <w:pPr>
        <w:numPr>
          <w:ilvl w:val="2"/>
          <w:numId w:val="24"/>
        </w:numPr>
        <w:tabs>
          <w:tab w:val="left" w:pos="810"/>
          <w:tab w:val="left" w:pos="1080"/>
        </w:tabs>
        <w:spacing w:line="192" w:lineRule="atLeast"/>
        <w:ind w:left="1530"/>
        <w:jc w:val="both"/>
        <w:rPr>
          <w:rFonts w:ascii="Arial" w:hAnsi="Arial" w:cs="Arial"/>
        </w:rPr>
      </w:pPr>
      <w:r w:rsidRPr="00D55F4F">
        <w:rPr>
          <w:rFonts w:ascii="Arial" w:hAnsi="Arial" w:cs="Arial"/>
        </w:rPr>
        <w:t xml:space="preserve">SPECIFICATIONS:  The specifications in this request are the minimum acceptable.  </w:t>
      </w:r>
    </w:p>
    <w:p w:rsidR="00947CFC" w:rsidRPr="00D55F4F" w:rsidRDefault="00947CFC" w:rsidP="00661A8F">
      <w:pPr>
        <w:tabs>
          <w:tab w:val="left" w:pos="720"/>
        </w:tabs>
        <w:spacing w:line="240" w:lineRule="exact"/>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DEVIATIONS AND EXCEPTIONS:  Deviations and exceptions from original text, terms, conditions, or specifications shall be described fully, on the </w:t>
      </w:r>
      <w:r w:rsidR="0021698E" w:rsidRPr="00D55F4F">
        <w:rPr>
          <w:rFonts w:ascii="Arial" w:hAnsi="Arial" w:cs="Arial"/>
        </w:rPr>
        <w:t>B</w:t>
      </w:r>
      <w:r w:rsidRPr="00D55F4F">
        <w:rPr>
          <w:rFonts w:ascii="Arial" w:hAnsi="Arial" w:cs="Arial"/>
        </w:rPr>
        <w:t>idder's letterhead, signed, and attached to the request.  In the absence of such statement, the bid shall be accepted as in strict compliance with all terms, conditions, and specifications and the</w:t>
      </w:r>
      <w:r w:rsidR="00486494" w:rsidRPr="00D55F4F">
        <w:rPr>
          <w:rFonts w:ascii="Arial" w:hAnsi="Arial" w:cs="Arial"/>
        </w:rPr>
        <w:t xml:space="preserve"> Bidder </w:t>
      </w:r>
      <w:r w:rsidRPr="00D55F4F">
        <w:rPr>
          <w:rFonts w:ascii="Arial" w:hAnsi="Arial" w:cs="Arial"/>
        </w:rPr>
        <w:t>shall be held liable.</w:t>
      </w:r>
    </w:p>
    <w:p w:rsidR="00947CFC" w:rsidRPr="00D55F4F" w:rsidRDefault="00947CFC" w:rsidP="00661A8F">
      <w:pPr>
        <w:tabs>
          <w:tab w:val="left" w:pos="720"/>
        </w:tabs>
        <w:spacing w:line="240" w:lineRule="exact"/>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QUALITY:  Unless otherwise indicated in the request, all material shall be first quality.  Items which are used, demonstrators, obsolete, seconds, or which have been discontinued are unacceptable without prior written approval by </w:t>
      </w:r>
      <w:r w:rsidR="0054022B" w:rsidRPr="00D55F4F">
        <w:rPr>
          <w:rFonts w:ascii="Arial" w:hAnsi="Arial" w:cs="Arial"/>
        </w:rPr>
        <w:t>UWM</w:t>
      </w:r>
      <w:r w:rsidRPr="00D55F4F">
        <w:rPr>
          <w:rFonts w:ascii="Arial" w:hAnsi="Arial" w:cs="Arial"/>
        </w:rPr>
        <w:t>.</w:t>
      </w:r>
    </w:p>
    <w:p w:rsidR="00947CFC" w:rsidRPr="00D55F4F" w:rsidRDefault="00947CFC" w:rsidP="00947CFC">
      <w:pPr>
        <w:tabs>
          <w:tab w:val="left" w:pos="1080"/>
        </w:tabs>
        <w:spacing w:line="192" w:lineRule="atLeast"/>
        <w:ind w:left="1260"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UNFAIR SA</w:t>
      </w:r>
      <w:r w:rsidR="00232020" w:rsidRPr="00D55F4F">
        <w:rPr>
          <w:rFonts w:ascii="Arial" w:hAnsi="Arial" w:cs="Arial"/>
        </w:rPr>
        <w:t>LES ACT:  Prices quoted to UWM</w:t>
      </w:r>
      <w:r w:rsidRPr="00D55F4F">
        <w:rPr>
          <w:rFonts w:ascii="Arial" w:hAnsi="Arial" w:cs="Arial"/>
        </w:rPr>
        <w:t xml:space="preserve"> are not governed by the Unfair Sales Act.</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ORDERING:  Purchase orders or releases via purchasing cards shall be placed directly to the contractor by</w:t>
      </w:r>
      <w:r w:rsidR="00DD5DDD" w:rsidRPr="00D55F4F">
        <w:rPr>
          <w:rFonts w:ascii="Arial" w:hAnsi="Arial" w:cs="Arial"/>
        </w:rPr>
        <w:t xml:space="preserve"> UWM authorized personnel.</w:t>
      </w:r>
      <w:r w:rsidRPr="00D55F4F">
        <w:rPr>
          <w:rFonts w:ascii="Arial" w:hAnsi="Arial" w:cs="Arial"/>
        </w:rPr>
        <w:t xml:space="preserve">  No other purchase orders are authorized.</w:t>
      </w:r>
    </w:p>
    <w:p w:rsidR="00947CFC" w:rsidRPr="00D55F4F" w:rsidRDefault="00947CFC" w:rsidP="00160458">
      <w:pPr>
        <w:tabs>
          <w:tab w:val="left" w:pos="1620"/>
        </w:tabs>
        <w:spacing w:line="240" w:lineRule="exact"/>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lastRenderedPageBreak/>
        <w:t xml:space="preserve">PAYMENT TERMS AND INVOICING:  </w:t>
      </w:r>
      <w:r w:rsidR="0054022B" w:rsidRPr="00D55F4F">
        <w:rPr>
          <w:rFonts w:ascii="Arial" w:hAnsi="Arial" w:cs="Arial"/>
        </w:rPr>
        <w:t>UWM</w:t>
      </w:r>
      <w:r w:rsidRPr="00D55F4F">
        <w:rPr>
          <w:rFonts w:ascii="Arial" w:hAnsi="Arial" w:cs="Arial"/>
        </w:rPr>
        <w:t xml:space="preserve"> will pay properly submitted vendor invoices within thirty (30) days of receipt providing goods and/or services have been delivered, installed (if required), and accepted as specified.</w:t>
      </w:r>
    </w:p>
    <w:p w:rsidR="00947CFC" w:rsidRPr="00D55F4F" w:rsidRDefault="00947CFC" w:rsidP="00160458">
      <w:pPr>
        <w:tabs>
          <w:tab w:val="left" w:pos="1620"/>
        </w:tabs>
        <w:spacing w:line="240" w:lineRule="exact"/>
        <w:rPr>
          <w:rFonts w:ascii="Arial" w:hAnsi="Arial" w:cs="Arial"/>
        </w:rPr>
      </w:pPr>
    </w:p>
    <w:p w:rsidR="00947CFC" w:rsidRPr="00D55F4F" w:rsidRDefault="00947CFC" w:rsidP="00160458">
      <w:pPr>
        <w:tabs>
          <w:tab w:val="left" w:pos="1080"/>
        </w:tabs>
        <w:spacing w:line="192" w:lineRule="atLeast"/>
        <w:ind w:left="1620" w:right="72"/>
        <w:jc w:val="both"/>
        <w:rPr>
          <w:rFonts w:ascii="Arial" w:hAnsi="Arial" w:cs="Arial"/>
        </w:rPr>
      </w:pPr>
      <w:r w:rsidRPr="00D55F4F">
        <w:rPr>
          <w:rFonts w:ascii="Arial" w:hAnsi="Arial" w:cs="Arial"/>
        </w:rPr>
        <w:t>Invoices presented for payment must be submitted in accordance with instructions contained on the purchase order including reference to purchase order number and submittal to the correct address for processing.</w:t>
      </w:r>
    </w:p>
    <w:p w:rsidR="00947CFC" w:rsidRPr="00D55F4F" w:rsidRDefault="00947CFC" w:rsidP="00160458">
      <w:pPr>
        <w:tabs>
          <w:tab w:val="left" w:pos="1080"/>
        </w:tabs>
        <w:spacing w:line="192" w:lineRule="atLeast"/>
        <w:ind w:left="1620" w:right="72"/>
        <w:jc w:val="both"/>
        <w:rPr>
          <w:rFonts w:ascii="Arial" w:hAnsi="Arial" w:cs="Arial"/>
        </w:rPr>
      </w:pPr>
    </w:p>
    <w:p w:rsidR="00947CFC" w:rsidRPr="00D55F4F" w:rsidRDefault="00947CFC" w:rsidP="00160458">
      <w:pPr>
        <w:tabs>
          <w:tab w:val="left" w:pos="1080"/>
        </w:tabs>
        <w:spacing w:line="192" w:lineRule="atLeast"/>
        <w:ind w:left="1620" w:right="72"/>
        <w:jc w:val="both"/>
        <w:rPr>
          <w:rFonts w:ascii="Arial" w:hAnsi="Arial" w:cs="Arial"/>
        </w:rPr>
      </w:pPr>
      <w:r w:rsidRPr="00D55F4F">
        <w:rPr>
          <w:rFonts w:ascii="Arial" w:hAnsi="Arial" w:cs="Arial"/>
        </w:rPr>
        <w:t>A good faith dispute creates an exception to prompt payment.</w:t>
      </w:r>
    </w:p>
    <w:p w:rsidR="00422851" w:rsidRPr="00D55F4F" w:rsidRDefault="00422851" w:rsidP="00160458">
      <w:pPr>
        <w:tabs>
          <w:tab w:val="left" w:pos="1080"/>
        </w:tabs>
        <w:spacing w:line="192" w:lineRule="atLeast"/>
        <w:ind w:left="1620" w:right="72"/>
        <w:jc w:val="both"/>
        <w:rPr>
          <w:rFonts w:ascii="Arial" w:hAnsi="Arial" w:cs="Arial"/>
        </w:rPr>
      </w:pPr>
    </w:p>
    <w:p w:rsidR="00E3495A" w:rsidRPr="00640733" w:rsidRDefault="00E3495A" w:rsidP="00E3495A">
      <w:pPr>
        <w:widowControl w:val="0"/>
        <w:spacing w:after="120"/>
        <w:ind w:left="1620" w:right="-360"/>
        <w:rPr>
          <w:rFonts w:ascii="Arial" w:hAnsi="Arial" w:cs="Arial"/>
        </w:rPr>
      </w:pPr>
      <w:r w:rsidRPr="00640733">
        <w:rPr>
          <w:rFonts w:ascii="Arial" w:hAnsi="Arial" w:cs="Arial"/>
        </w:rPr>
        <w:t xml:space="preserve">Unless otherwise agreed, UWM will not pay invoices submitted more than 90 days after actual work.  In the case of grant funding, no payments shall be made after </w:t>
      </w:r>
      <w:proofErr w:type="gramStart"/>
      <w:r w:rsidRPr="00640733">
        <w:rPr>
          <w:rFonts w:ascii="Arial" w:hAnsi="Arial" w:cs="Arial"/>
        </w:rPr>
        <w:t>grant</w:t>
      </w:r>
      <w:proofErr w:type="gramEnd"/>
      <w:r w:rsidRPr="00640733">
        <w:rPr>
          <w:rFonts w:ascii="Arial" w:hAnsi="Arial" w:cs="Arial"/>
        </w:rPr>
        <w:t xml:space="preserve"> close out.  Final invoices must be marked as such.  </w:t>
      </w:r>
    </w:p>
    <w:p w:rsidR="00422851" w:rsidRPr="00D55F4F" w:rsidRDefault="00422851" w:rsidP="00661A8F">
      <w:pPr>
        <w:tabs>
          <w:tab w:val="left" w:pos="1080"/>
        </w:tabs>
        <w:spacing w:line="192" w:lineRule="atLeast"/>
        <w:ind w:left="1440" w:right="72"/>
        <w:jc w:val="both"/>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TAXES:  </w:t>
      </w:r>
      <w:r w:rsidR="0054022B" w:rsidRPr="00D55F4F">
        <w:rPr>
          <w:rFonts w:ascii="Arial" w:hAnsi="Arial" w:cs="Arial"/>
        </w:rPr>
        <w:t>UWM is</w:t>
      </w:r>
      <w:r w:rsidRPr="00D55F4F">
        <w:rPr>
          <w:rFonts w:ascii="Arial" w:hAnsi="Arial" w:cs="Arial"/>
        </w:rPr>
        <w:t xml:space="preserve"> exempt from payment of all federal tax and Wisconsin state and local taxes on its purchases except Wisconsin excise taxes as described below.</w:t>
      </w:r>
    </w:p>
    <w:p w:rsidR="00947CFC" w:rsidRPr="00D55F4F" w:rsidRDefault="00947CFC" w:rsidP="00661A8F">
      <w:pPr>
        <w:tabs>
          <w:tab w:val="left" w:pos="720"/>
        </w:tabs>
        <w:spacing w:line="240" w:lineRule="exact"/>
        <w:rPr>
          <w:rFonts w:ascii="Arial" w:hAnsi="Arial" w:cs="Arial"/>
        </w:rPr>
      </w:pPr>
    </w:p>
    <w:p w:rsidR="00947CFC" w:rsidRPr="00D55F4F" w:rsidRDefault="0054022B" w:rsidP="00AC4208">
      <w:pPr>
        <w:tabs>
          <w:tab w:val="left" w:pos="1620"/>
        </w:tabs>
        <w:spacing w:line="240" w:lineRule="exact"/>
        <w:ind w:left="1620"/>
        <w:rPr>
          <w:rFonts w:ascii="Arial" w:hAnsi="Arial" w:cs="Arial"/>
        </w:rPr>
      </w:pPr>
      <w:r w:rsidRPr="00D55F4F">
        <w:rPr>
          <w:rFonts w:ascii="Arial" w:hAnsi="Arial" w:cs="Arial"/>
        </w:rPr>
        <w:t>UWM</w:t>
      </w:r>
      <w:r w:rsidR="00947CFC" w:rsidRPr="00D55F4F">
        <w:rPr>
          <w:rFonts w:ascii="Arial" w:hAnsi="Arial" w:cs="Arial"/>
        </w:rPr>
        <w:t xml:space="preserve"> is required to pay the Wisconsin excise or occupation tax on its purchase of beer, liquor, wine, cigarettes, tobacco products, motor vehicle fuel and general aviation fuel.  However, it is exempt from payment of Wisconsin sales</w:t>
      </w:r>
      <w:r w:rsidRPr="00D55F4F">
        <w:rPr>
          <w:rFonts w:ascii="Arial" w:hAnsi="Arial" w:cs="Arial"/>
        </w:rPr>
        <w:t xml:space="preserve"> or use tax on its purchases.  UWM</w:t>
      </w:r>
      <w:r w:rsidR="00947CFC" w:rsidRPr="00D55F4F">
        <w:rPr>
          <w:rFonts w:ascii="Arial" w:hAnsi="Arial" w:cs="Arial"/>
        </w:rPr>
        <w:t xml:space="preserve"> may be subject to other states' taxes on its purchases in that state depending on the laws of that state.  Contractors performing construction activities are required to pay state use tax on the cost of materials.</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GUARANTEED DELIVERY: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APPLICABLE LAW AND COMPLIANCE: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w:t>
      </w:r>
      <w:r w:rsidR="0054022B" w:rsidRPr="00D55F4F">
        <w:rPr>
          <w:rFonts w:ascii="Arial" w:hAnsi="Arial" w:cs="Arial"/>
        </w:rPr>
        <w:t>UWM</w:t>
      </w:r>
      <w:r w:rsidRPr="00D55F4F">
        <w:rPr>
          <w:rFonts w:ascii="Arial" w:hAnsi="Arial" w:cs="Arial"/>
        </w:rPr>
        <w:t xml:space="preserve"> reserves the right to cancel this contract if the contractor fails to follow the requirements of s. 77.66, Wis. Stats., and related statutes regarding certification for collection of sales and use tax.  </w:t>
      </w:r>
      <w:r w:rsidR="0054022B" w:rsidRPr="00D55F4F">
        <w:rPr>
          <w:rFonts w:ascii="Arial" w:hAnsi="Arial" w:cs="Arial"/>
        </w:rPr>
        <w:t>UWM</w:t>
      </w:r>
      <w:r w:rsidRPr="00D55F4F">
        <w:rPr>
          <w:rFonts w:ascii="Arial" w:hAnsi="Arial" w:cs="Arial"/>
        </w:rPr>
        <w:t xml:space="preserve"> also reserves the right to cancel this contract with any federally debarred contractor or a contractor that is presently identified on the list of parties excluded from federal procurement and non-procurement contracts.</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ANTITRUST ASSIGNMENT: The contractor and </w:t>
      </w:r>
      <w:r w:rsidR="0054022B" w:rsidRPr="00D55F4F">
        <w:rPr>
          <w:rFonts w:ascii="Arial" w:hAnsi="Arial" w:cs="Arial"/>
        </w:rPr>
        <w:t>UWM</w:t>
      </w:r>
      <w:r w:rsidRPr="00D55F4F">
        <w:rPr>
          <w:rFonts w:ascii="Arial" w:hAnsi="Arial" w:cs="Arial"/>
        </w:rPr>
        <w:t xml:space="preserve"> recognize that in actual economic practice, overcharges resulting from antitrust violations are in fact usually borne by the purchaser.  Therefore, the contractor hereby assigns to </w:t>
      </w:r>
      <w:r w:rsidR="0054022B" w:rsidRPr="00D55F4F">
        <w:rPr>
          <w:rFonts w:ascii="Arial" w:hAnsi="Arial" w:cs="Arial"/>
        </w:rPr>
        <w:t xml:space="preserve">UWM </w:t>
      </w:r>
      <w:r w:rsidRPr="00D55F4F">
        <w:rPr>
          <w:rFonts w:ascii="Arial" w:hAnsi="Arial" w:cs="Arial"/>
        </w:rPr>
        <w:t>any and all claims for such overcharges as to goods, materials or services purchased in connection with this contract.</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ASSIGNMENT:  No right or duty in whole or in part of the contractor under this contract may be assigned or dele</w:t>
      </w:r>
      <w:r w:rsidRPr="00D55F4F">
        <w:rPr>
          <w:rFonts w:ascii="Arial" w:hAnsi="Arial" w:cs="Arial"/>
        </w:rPr>
        <w:softHyphen/>
        <w:t>gated without th</w:t>
      </w:r>
      <w:r w:rsidR="0054022B" w:rsidRPr="00D55F4F">
        <w:rPr>
          <w:rFonts w:ascii="Arial" w:hAnsi="Arial" w:cs="Arial"/>
        </w:rPr>
        <w:t>e prior written consent of UWM</w:t>
      </w:r>
      <w:r w:rsidRPr="00D55F4F">
        <w:rPr>
          <w:rFonts w:ascii="Arial" w:hAnsi="Arial" w:cs="Arial"/>
        </w:rPr>
        <w:t>.</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NONDISCRIMINATION / AFFIRMATIVE ACTION: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rsidR="00DF251C" w:rsidRPr="00D55F4F" w:rsidRDefault="00DF251C" w:rsidP="00DF251C">
      <w:pPr>
        <w:tabs>
          <w:tab w:val="left" w:pos="720"/>
        </w:tabs>
        <w:spacing w:line="240" w:lineRule="exact"/>
        <w:rPr>
          <w:rFonts w:ascii="Arial" w:hAnsi="Arial" w:cs="Arial"/>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 xml:space="preserve">Contracts estimated to be over </w:t>
      </w:r>
      <w:r w:rsidR="00237FDE" w:rsidRPr="00D55F4F">
        <w:rPr>
          <w:rFonts w:ascii="Arial" w:hAnsi="Arial" w:cs="Arial"/>
        </w:rPr>
        <w:t>fifty</w:t>
      </w:r>
      <w:r w:rsidRPr="00D55F4F">
        <w:rPr>
          <w:rFonts w:ascii="Arial" w:hAnsi="Arial" w:cs="Arial"/>
        </w:rPr>
        <w:t xml:space="preserve"> thousand dollars (</w:t>
      </w:r>
      <w:r w:rsidR="004468A5" w:rsidRPr="00D55F4F">
        <w:rPr>
          <w:rFonts w:ascii="Arial" w:hAnsi="Arial" w:cs="Arial"/>
        </w:rPr>
        <w:t>$50,000</w:t>
      </w:r>
      <w:r w:rsidRPr="00D55F4F">
        <w:rPr>
          <w:rFonts w:ascii="Arial" w:hAnsi="Arial" w:cs="Arial"/>
        </w:rPr>
        <w:t xml:space="preserve">) require the submission of a written affirmative action plan by the contractor.  An exemption occurs from this requirement if the contractor has a workforce of less than </w:t>
      </w:r>
      <w:r w:rsidR="004468A5" w:rsidRPr="00D55F4F">
        <w:rPr>
          <w:rFonts w:ascii="Arial" w:hAnsi="Arial" w:cs="Arial"/>
        </w:rPr>
        <w:t>fifty (50)</w:t>
      </w:r>
      <w:r w:rsidRPr="00D55F4F">
        <w:rPr>
          <w:rFonts w:ascii="Arial" w:hAnsi="Arial" w:cs="Arial"/>
        </w:rPr>
        <w:t xml:space="preserve"> employees.  Within </w:t>
      </w:r>
      <w:r w:rsidRPr="00D55F4F">
        <w:rPr>
          <w:rFonts w:ascii="Arial" w:hAnsi="Arial" w:cs="Arial"/>
        </w:rPr>
        <w:lastRenderedPageBreak/>
        <w:t xml:space="preserve">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947CFC" w:rsidRPr="00D55F4F" w:rsidRDefault="00947CFC" w:rsidP="0054022B">
      <w:pPr>
        <w:tabs>
          <w:tab w:val="left" w:pos="1080"/>
        </w:tabs>
        <w:spacing w:line="192" w:lineRule="atLeast"/>
        <w:ind w:left="2340" w:right="72" w:hanging="900"/>
        <w:jc w:val="both"/>
        <w:rPr>
          <w:rFonts w:ascii="Arial" w:hAnsi="Arial" w:cs="Arial"/>
          <w:sz w:val="17"/>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 xml:space="preserve">The contractor agrees to post in conspicuous places, available for employees and applicants for employment, a notice to be provided by the contracting state agency that sets forth the provisions of the State of Wisconsin's nondiscrimination law. </w:t>
      </w:r>
    </w:p>
    <w:p w:rsidR="00947CFC" w:rsidRPr="00D55F4F" w:rsidRDefault="00947CFC" w:rsidP="0054022B">
      <w:pPr>
        <w:tabs>
          <w:tab w:val="left" w:pos="1080"/>
        </w:tabs>
        <w:spacing w:line="192" w:lineRule="atLeast"/>
        <w:ind w:left="2340" w:right="72" w:hanging="900"/>
        <w:jc w:val="both"/>
        <w:rPr>
          <w:rFonts w:ascii="Arial" w:hAnsi="Arial" w:cs="Arial"/>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 xml:space="preserve">Failure to comply with the conditions of this clause may result in the contractor's becoming declared an "ineligible" contractor, termination of the contract, or withholding of payment. </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PATENT INFRINGEMENT: The contractor selling to </w:t>
      </w:r>
      <w:r w:rsidR="0054022B" w:rsidRPr="00D55F4F">
        <w:rPr>
          <w:rFonts w:ascii="Arial" w:hAnsi="Arial" w:cs="Arial"/>
        </w:rPr>
        <w:t>UWM</w:t>
      </w:r>
      <w:r w:rsidRPr="00D55F4F">
        <w:rPr>
          <w:rFonts w:ascii="Arial" w:hAnsi="Arial" w:cs="Arial"/>
        </w:rPr>
        <w:t xml:space="preserve"> the articles described herein guarantees the articles were manufactured or produced in accordance with applicable federal labor laws.  Further, that the sale or use of the articles described herein will not infringe any </w:t>
      </w:r>
      <w:smartTag w:uri="urn:schemas-microsoft-com:office:smarttags" w:element="country-region">
        <w:smartTag w:uri="urn:schemas-microsoft-com:office:smarttags" w:element="place">
          <w:r w:rsidRPr="00D55F4F">
            <w:rPr>
              <w:rFonts w:ascii="Arial" w:hAnsi="Arial" w:cs="Arial"/>
            </w:rPr>
            <w:t>United States</w:t>
          </w:r>
        </w:smartTag>
      </w:smartTag>
      <w:r w:rsidRPr="00D55F4F">
        <w:rPr>
          <w:rFonts w:ascii="Arial" w:hAnsi="Arial" w:cs="Arial"/>
        </w:rPr>
        <w:t xml:space="preserve"> patent.  The contractor covenants that it will at its own expense defend every suit which shall be brought against</w:t>
      </w:r>
      <w:r w:rsidR="00C40992" w:rsidRPr="00D55F4F">
        <w:rPr>
          <w:rFonts w:ascii="Arial" w:hAnsi="Arial" w:cs="Arial"/>
        </w:rPr>
        <w:t xml:space="preserve"> </w:t>
      </w:r>
      <w:r w:rsidR="0054022B" w:rsidRPr="00D55F4F">
        <w:rPr>
          <w:rFonts w:ascii="Arial" w:hAnsi="Arial" w:cs="Arial"/>
        </w:rPr>
        <w:t>UWM</w:t>
      </w:r>
      <w:r w:rsidRPr="00D55F4F">
        <w:rPr>
          <w:rFonts w:ascii="Arial" w:hAnsi="Arial" w:cs="Arial"/>
        </w:rPr>
        <w:t xml:space="preserve"> (provided that such contractor is promptly notified of such suit, and all papers therein are delivered to it) for any alleged infringement of any patent by reason of the sale or use of such articles, and agrees that it will pay all costs, damages, and profits recov</w:t>
      </w:r>
      <w:r w:rsidRPr="00D55F4F">
        <w:rPr>
          <w:rFonts w:ascii="Arial" w:hAnsi="Arial" w:cs="Arial"/>
        </w:rPr>
        <w:softHyphen/>
        <w:t>erable in any such suit.</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SAFETY REQUIREMENTS:  All materials, equipment, and supplies provided to </w:t>
      </w:r>
      <w:r w:rsidR="0054022B" w:rsidRPr="00D55F4F">
        <w:rPr>
          <w:rFonts w:ascii="Arial" w:hAnsi="Arial" w:cs="Arial"/>
        </w:rPr>
        <w:t>UWM</w:t>
      </w:r>
      <w:r w:rsidRPr="00D55F4F">
        <w:rPr>
          <w:rFonts w:ascii="Arial" w:hAnsi="Arial" w:cs="Arial"/>
        </w:rPr>
        <w:t xml:space="preserve"> must comply fully with all safety requirements as set forth by the Wisconsin Administrative Code and all applicable OSHA Standards.</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INSURANCE RESPONSIBILITY:  </w:t>
      </w:r>
      <w:r w:rsidR="009A0627" w:rsidRPr="00D55F4F">
        <w:rPr>
          <w:rFonts w:ascii="Arial" w:hAnsi="Arial" w:cs="Arial"/>
        </w:rPr>
        <w:t>Successful Bidder</w:t>
      </w:r>
      <w:r w:rsidR="0054022B" w:rsidRPr="00D55F4F">
        <w:rPr>
          <w:rFonts w:ascii="Arial" w:hAnsi="Arial" w:cs="Arial"/>
        </w:rPr>
        <w:t xml:space="preserve"> shall maintain the following insurance, naming the Board of Regents of the University of Wisconsin system to be an additional insured:</w:t>
      </w:r>
    </w:p>
    <w:p w:rsidR="00947CFC" w:rsidRPr="00D55F4F" w:rsidRDefault="00947CFC" w:rsidP="00DF251C">
      <w:pPr>
        <w:tabs>
          <w:tab w:val="left" w:pos="720"/>
        </w:tabs>
        <w:spacing w:line="240" w:lineRule="exact"/>
        <w:rPr>
          <w:rFonts w:ascii="Arial" w:hAnsi="Arial" w:cs="Arial"/>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 xml:space="preserve">Maintain worker's compensation insurance as required by Wisconsin Statutes, for all employees engaged in the work. </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B472DE">
      <w:pPr>
        <w:spacing w:line="276" w:lineRule="auto"/>
        <w:ind w:left="1440"/>
        <w:jc w:val="both"/>
        <w:rPr>
          <w:rFonts w:ascii="Arial" w:hAnsi="Arial" w:cs="Arial"/>
        </w:rPr>
      </w:pPr>
      <w:r w:rsidRPr="00D55F4F">
        <w:rPr>
          <w:rFonts w:ascii="Arial" w:hAnsi="Arial" w:cs="Arial"/>
        </w:rPr>
        <w:t>Maintain commercial liability, bodily injury and prop</w:t>
      </w:r>
      <w:r w:rsidRPr="00D55F4F">
        <w:rPr>
          <w:rFonts w:ascii="Arial" w:hAnsi="Arial" w:cs="Arial"/>
        </w:rPr>
        <w:softHyphen/>
        <w:t>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w:t>
      </w:r>
      <w:r w:rsidR="001332E7" w:rsidRPr="00D55F4F">
        <w:rPr>
          <w:rFonts w:ascii="Arial" w:hAnsi="Arial" w:cs="Arial"/>
        </w:rPr>
        <w:t>1</w:t>
      </w:r>
      <w:r w:rsidRPr="00D55F4F">
        <w:rPr>
          <w:rFonts w:ascii="Arial" w:hAnsi="Arial" w:cs="Arial"/>
        </w:rPr>
        <w:t xml:space="preserve">,000,000) per occurrence combined single limit for automobile liability and property damage. </w:t>
      </w:r>
      <w:r w:rsidR="00CA627B" w:rsidRPr="00D55F4F">
        <w:rPr>
          <w:rFonts w:ascii="Arial" w:eastAsia="Arial" w:hAnsi="Arial" w:cs="Arial"/>
          <w:b/>
          <w:i/>
        </w:rPr>
        <w:t xml:space="preserve">The contractor shall add the, "Board of Regents of the University of Wisconsin System, its officers, employees, and agents" as an additional insured under the commercial general, automobile and contractor's pollution liability policies.  The certificate holder shall be listed as the University of Wisconsin Milwaukee. </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54022B"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 xml:space="preserve">UWM </w:t>
      </w:r>
      <w:r w:rsidR="00947CFC" w:rsidRPr="00D55F4F">
        <w:rPr>
          <w:rFonts w:ascii="Arial" w:hAnsi="Arial" w:cs="Arial"/>
        </w:rPr>
        <w:t xml:space="preserve">reserves the right to require higher or lower limits where warranted. </w:t>
      </w:r>
    </w:p>
    <w:p w:rsidR="00CA627B" w:rsidRPr="00D55F4F" w:rsidRDefault="00CA627B" w:rsidP="00B472DE">
      <w:pPr>
        <w:spacing w:before="240" w:line="276" w:lineRule="auto"/>
        <w:ind w:left="1440"/>
        <w:jc w:val="both"/>
        <w:rPr>
          <w:rFonts w:ascii="Arial" w:eastAsiaTheme="minorHAnsi" w:hAnsi="Arial" w:cs="Arial"/>
        </w:rPr>
      </w:pPr>
      <w:r w:rsidRPr="00D55F4F">
        <w:rPr>
          <w:rFonts w:ascii="Arial" w:eastAsia="Arial" w:hAnsi="Arial" w:cs="Arial"/>
        </w:rPr>
        <w:t xml:space="preserve">We recommend that you discuss insurance requirements with your insurance agent or risk manager.  If they have further questions, your insurance agent or risk manager may contact our Risk Manager at 414-229-5079. </w:t>
      </w:r>
    </w:p>
    <w:p w:rsidR="00CA627B" w:rsidRPr="00D55F4F" w:rsidRDefault="00CA627B" w:rsidP="001D0B70">
      <w:pPr>
        <w:tabs>
          <w:tab w:val="left" w:pos="720"/>
        </w:tabs>
        <w:spacing w:line="240" w:lineRule="exact"/>
        <w:ind w:left="2430"/>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VENDOR TAX DELINQUENCY:  Vendors who have a delinquent Wisconsin tax liability may have their payments offset by </w:t>
      </w:r>
      <w:r w:rsidR="0054022B" w:rsidRPr="00D55F4F">
        <w:rPr>
          <w:rFonts w:ascii="Arial" w:hAnsi="Arial" w:cs="Arial"/>
        </w:rPr>
        <w:t>UWM</w:t>
      </w:r>
      <w:r w:rsidRPr="00D55F4F">
        <w:rPr>
          <w:rFonts w:ascii="Arial" w:hAnsi="Arial" w:cs="Arial"/>
        </w:rPr>
        <w:t>.</w:t>
      </w:r>
    </w:p>
    <w:p w:rsidR="00422851" w:rsidRPr="00D55F4F" w:rsidRDefault="00422851" w:rsidP="00422851">
      <w:pPr>
        <w:pStyle w:val="ListParagraph"/>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PROPRIETARY INFORMATION:  Any restrictions on the use of data contained within a request mu</w:t>
      </w:r>
      <w:r w:rsidR="00C40992" w:rsidRPr="00D55F4F">
        <w:rPr>
          <w:rFonts w:ascii="Arial" w:hAnsi="Arial" w:cs="Arial"/>
        </w:rPr>
        <w:t xml:space="preserve">st be clearly stated in the </w:t>
      </w:r>
      <w:r w:rsidR="008B23F9" w:rsidRPr="00D55F4F">
        <w:rPr>
          <w:rFonts w:ascii="Arial" w:hAnsi="Arial" w:cs="Arial"/>
        </w:rPr>
        <w:t xml:space="preserve">Bid </w:t>
      </w:r>
      <w:r w:rsidRPr="00D55F4F">
        <w:rPr>
          <w:rFonts w:ascii="Arial" w:hAnsi="Arial" w:cs="Arial"/>
        </w:rPr>
        <w:t xml:space="preserve">itself.  Proprietary information submitted in response to a request will be handled in accordance with applicable </w:t>
      </w:r>
      <w:r w:rsidR="0054022B" w:rsidRPr="00D55F4F">
        <w:rPr>
          <w:rFonts w:ascii="Arial" w:hAnsi="Arial" w:cs="Arial"/>
        </w:rPr>
        <w:t>UWM</w:t>
      </w:r>
      <w:r w:rsidRPr="00D55F4F">
        <w:rPr>
          <w:rFonts w:ascii="Arial" w:hAnsi="Arial" w:cs="Arial"/>
        </w:rPr>
        <w:t xml:space="preserve"> procurement regulations and the Wisconsin public records law.  Proprietary restrictions normally are not accepted.  However, when accepted, it is the vendor's responsibility to defend the determination in the event of an appeal or litigation.</w:t>
      </w:r>
      <w:r w:rsidR="001349BC" w:rsidRPr="00D55F4F">
        <w:rPr>
          <w:rFonts w:ascii="Arial" w:hAnsi="Arial" w:cs="Arial"/>
        </w:rPr>
        <w:t xml:space="preserve">  Marking of the entire response as proprietary will neither be accepted nor honored.  </w:t>
      </w:r>
      <w:r w:rsidR="00A16958" w:rsidRPr="00D55F4F">
        <w:rPr>
          <w:rFonts w:ascii="Arial" w:hAnsi="Arial" w:cs="Arial"/>
        </w:rPr>
        <w:t xml:space="preserve">UWM </w:t>
      </w:r>
      <w:r w:rsidR="001349BC" w:rsidRPr="00D55F4F">
        <w:rPr>
          <w:rFonts w:ascii="Arial" w:hAnsi="Arial" w:cs="Arial"/>
        </w:rPr>
        <w:t>cannot guarantee that all such material noted remains confidential, particularly if it becomes a significant consideration in contract award.</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lastRenderedPageBreak/>
        <w:t xml:space="preserve">Data contained in a </w:t>
      </w:r>
      <w:r w:rsidR="00C40992" w:rsidRPr="00D55F4F">
        <w:rPr>
          <w:rFonts w:ascii="Arial" w:hAnsi="Arial" w:cs="Arial"/>
        </w:rPr>
        <w:t>B</w:t>
      </w:r>
      <w:r w:rsidRPr="00D55F4F">
        <w:rPr>
          <w:rFonts w:ascii="Arial" w:hAnsi="Arial" w:cs="Arial"/>
        </w:rPr>
        <w:t>id, all documentation provided therein, and innovations developed as a result of the contracted commodities or services cannot be copyright</w:t>
      </w:r>
      <w:r w:rsidR="0054022B" w:rsidRPr="00D55F4F">
        <w:rPr>
          <w:rFonts w:ascii="Arial" w:hAnsi="Arial" w:cs="Arial"/>
        </w:rPr>
        <w:t>ed or patented.  All data, docu</w:t>
      </w:r>
      <w:r w:rsidRPr="00D55F4F">
        <w:rPr>
          <w:rFonts w:ascii="Arial" w:hAnsi="Arial" w:cs="Arial"/>
        </w:rPr>
        <w:t>mentation, and innovat</w:t>
      </w:r>
      <w:r w:rsidR="0054022B" w:rsidRPr="00D55F4F">
        <w:rPr>
          <w:rFonts w:ascii="Arial" w:hAnsi="Arial" w:cs="Arial"/>
        </w:rPr>
        <w:t>ions become the property of UWM</w:t>
      </w:r>
      <w:r w:rsidRPr="00D55F4F">
        <w:rPr>
          <w:rFonts w:ascii="Arial" w:hAnsi="Arial" w:cs="Arial"/>
        </w:rPr>
        <w:t xml:space="preserve">. </w:t>
      </w:r>
    </w:p>
    <w:p w:rsidR="00947CFC" w:rsidRPr="00D55F4F" w:rsidRDefault="00947CFC" w:rsidP="00DF251C">
      <w:pPr>
        <w:tabs>
          <w:tab w:val="left" w:pos="720"/>
        </w:tabs>
        <w:spacing w:line="240" w:lineRule="exact"/>
        <w:rPr>
          <w:rFonts w:ascii="Arial" w:hAnsi="Arial" w:cs="Arial"/>
        </w:rPr>
      </w:pPr>
    </w:p>
    <w:p w:rsidR="00947CFC" w:rsidRPr="00D55F4F" w:rsidRDefault="00947CFC" w:rsidP="00160458">
      <w:pPr>
        <w:numPr>
          <w:ilvl w:val="3"/>
          <w:numId w:val="24"/>
        </w:numPr>
        <w:tabs>
          <w:tab w:val="left" w:pos="720"/>
        </w:tabs>
        <w:spacing w:line="240" w:lineRule="exact"/>
        <w:ind w:left="2430" w:hanging="810"/>
        <w:rPr>
          <w:rFonts w:ascii="Arial" w:hAnsi="Arial" w:cs="Arial"/>
        </w:rPr>
      </w:pPr>
      <w:r w:rsidRPr="00D55F4F">
        <w:rPr>
          <w:rFonts w:ascii="Arial" w:hAnsi="Arial" w:cs="Arial"/>
        </w:rPr>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Information form (DOA-3027).  Bidders</w:t>
      </w:r>
      <w:r w:rsidR="00C40992" w:rsidRPr="00D55F4F">
        <w:rPr>
          <w:rFonts w:ascii="Arial" w:hAnsi="Arial" w:cs="Arial"/>
        </w:rPr>
        <w:t xml:space="preserve"> </w:t>
      </w:r>
      <w:r w:rsidRPr="00D55F4F">
        <w:rPr>
          <w:rFonts w:ascii="Arial" w:hAnsi="Arial" w:cs="Arial"/>
        </w:rPr>
        <w:t>may request the form if it is not part of the Request for Bid package.  Bid prices cannot be held confidential.</w:t>
      </w:r>
    </w:p>
    <w:p w:rsidR="00947CFC" w:rsidRPr="00D55F4F" w:rsidRDefault="00947CFC" w:rsidP="00DF251C">
      <w:pPr>
        <w:tabs>
          <w:tab w:val="left" w:pos="720"/>
        </w:tabs>
        <w:spacing w:line="240" w:lineRule="exact"/>
        <w:rPr>
          <w:rFonts w:ascii="Arial" w:hAnsi="Arial" w:cs="Arial"/>
        </w:rPr>
      </w:pPr>
    </w:p>
    <w:p w:rsidR="00947CFC" w:rsidRPr="00D55F4F" w:rsidRDefault="00947CFC" w:rsidP="00203BD2">
      <w:pPr>
        <w:numPr>
          <w:ilvl w:val="2"/>
          <w:numId w:val="24"/>
        </w:numPr>
        <w:tabs>
          <w:tab w:val="left" w:pos="1620"/>
        </w:tabs>
        <w:spacing w:line="240" w:lineRule="exact"/>
        <w:ind w:left="1620"/>
        <w:rPr>
          <w:rFonts w:ascii="Arial" w:hAnsi="Arial" w:cs="Arial"/>
        </w:rPr>
      </w:pPr>
      <w:r w:rsidRPr="00D55F4F">
        <w:rPr>
          <w:rFonts w:ascii="Arial" w:hAnsi="Arial" w:cs="Arial"/>
        </w:rPr>
        <w:t xml:space="preserve">DISCLOSURE: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w:t>
      </w:r>
      <w:r w:rsidR="00C80BA7" w:rsidRPr="00D55F4F">
        <w:rPr>
          <w:rFonts w:ascii="Arial" w:hAnsi="Arial" w:cs="Arial"/>
        </w:rPr>
        <w:t>UWM</w:t>
      </w:r>
      <w:r w:rsidRPr="00D55F4F">
        <w:rPr>
          <w:rFonts w:ascii="Arial" w:hAnsi="Arial" w:cs="Arial"/>
        </w:rPr>
        <w:t xml:space="preserve"> unless appropriate disclosure is made according to s. 19.45(6), Wis. Stats., before signing the contract.  Disclosure must be made to the State of </w:t>
      </w:r>
      <w:smartTag w:uri="urn:schemas-microsoft-com:office:smarttags" w:element="State">
        <w:smartTag w:uri="urn:schemas-microsoft-com:office:smarttags" w:element="place">
          <w:r w:rsidRPr="00D55F4F">
            <w:rPr>
              <w:rFonts w:ascii="Arial" w:hAnsi="Arial" w:cs="Arial"/>
            </w:rPr>
            <w:t>Wisconsin Ethics Board</w:t>
          </w:r>
        </w:smartTag>
      </w:smartTag>
      <w:r w:rsidRPr="00D55F4F">
        <w:rPr>
          <w:rFonts w:ascii="Arial" w:hAnsi="Arial" w:cs="Arial"/>
        </w:rPr>
        <w:t xml:space="preserve">, </w:t>
      </w:r>
      <w:smartTag w:uri="urn:schemas-microsoft-com:office:smarttags" w:element="address">
        <w:smartTag w:uri="urn:schemas-microsoft-com:office:smarttags" w:element="Street">
          <w:r w:rsidRPr="00D55F4F">
            <w:rPr>
              <w:rFonts w:ascii="Arial" w:hAnsi="Arial" w:cs="Arial"/>
            </w:rPr>
            <w:t>44 East Mifflin Street, Suite 601</w:t>
          </w:r>
        </w:smartTag>
        <w:r w:rsidRPr="00D55F4F">
          <w:rPr>
            <w:rFonts w:ascii="Arial" w:hAnsi="Arial" w:cs="Arial"/>
          </w:rPr>
          <w:t xml:space="preserve">, </w:t>
        </w:r>
        <w:smartTag w:uri="urn:schemas-microsoft-com:office:smarttags" w:element="City">
          <w:r w:rsidRPr="00D55F4F">
            <w:rPr>
              <w:rFonts w:ascii="Arial" w:hAnsi="Arial" w:cs="Arial"/>
            </w:rPr>
            <w:t>Madison</w:t>
          </w:r>
        </w:smartTag>
        <w:r w:rsidRPr="00D55F4F">
          <w:rPr>
            <w:rFonts w:ascii="Arial" w:hAnsi="Arial" w:cs="Arial"/>
          </w:rPr>
          <w:t xml:space="preserve">, </w:t>
        </w:r>
        <w:smartTag w:uri="urn:schemas-microsoft-com:office:smarttags" w:element="State">
          <w:r w:rsidRPr="00D55F4F">
            <w:rPr>
              <w:rFonts w:ascii="Arial" w:hAnsi="Arial" w:cs="Arial"/>
            </w:rPr>
            <w:t>Wisconsin</w:t>
          </w:r>
        </w:smartTag>
        <w:r w:rsidRPr="00D55F4F">
          <w:rPr>
            <w:rFonts w:ascii="Arial" w:hAnsi="Arial" w:cs="Arial"/>
          </w:rPr>
          <w:t xml:space="preserve"> </w:t>
        </w:r>
        <w:smartTag w:uri="urn:schemas-microsoft-com:office:smarttags" w:element="PostalCode">
          <w:r w:rsidRPr="00D55F4F">
            <w:rPr>
              <w:rFonts w:ascii="Arial" w:hAnsi="Arial" w:cs="Arial"/>
            </w:rPr>
            <w:t>53703</w:t>
          </w:r>
        </w:smartTag>
      </w:smartTag>
      <w:r w:rsidRPr="00D55F4F">
        <w:rPr>
          <w:rFonts w:ascii="Arial" w:hAnsi="Arial" w:cs="Arial"/>
        </w:rPr>
        <w:t xml:space="preserve"> (Telephone 608-266-8123).</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160458">
      <w:pPr>
        <w:tabs>
          <w:tab w:val="left" w:pos="1080"/>
        </w:tabs>
        <w:spacing w:line="192" w:lineRule="atLeast"/>
        <w:ind w:left="1620" w:right="72"/>
        <w:jc w:val="both"/>
        <w:rPr>
          <w:rFonts w:ascii="Arial" w:hAnsi="Arial" w:cs="Arial"/>
        </w:rPr>
      </w:pPr>
      <w:r w:rsidRPr="00D55F4F">
        <w:rPr>
          <w:rFonts w:ascii="Arial" w:hAnsi="Arial" w:cs="Arial"/>
        </w:rPr>
        <w:t>State classified and former employees and certain University of Wisconsin faculty/staff are subject to separate disclosure requirements, s. 16.417, Wis. Stats.</w:t>
      </w:r>
    </w:p>
    <w:p w:rsidR="00947CFC" w:rsidRPr="00D55F4F" w:rsidRDefault="00947CFC" w:rsidP="00947CFC">
      <w:pPr>
        <w:tabs>
          <w:tab w:val="left" w:pos="1080"/>
        </w:tabs>
        <w:spacing w:line="192" w:lineRule="atLeast"/>
        <w:ind w:left="540" w:right="72" w:hanging="540"/>
        <w:jc w:val="both"/>
        <w:rPr>
          <w:rFonts w:ascii="Arial" w:hAnsi="Arial" w:cs="Arial"/>
        </w:rPr>
      </w:pPr>
    </w:p>
    <w:p w:rsidR="00422851" w:rsidRPr="00D55F4F" w:rsidRDefault="00422851" w:rsidP="00203BD2">
      <w:pPr>
        <w:numPr>
          <w:ilvl w:val="2"/>
          <w:numId w:val="24"/>
        </w:numPr>
        <w:tabs>
          <w:tab w:val="left" w:pos="720"/>
        </w:tabs>
        <w:spacing w:line="240" w:lineRule="exact"/>
        <w:ind w:left="1620"/>
        <w:rPr>
          <w:rFonts w:ascii="Arial" w:hAnsi="Arial" w:cs="Arial"/>
        </w:rPr>
      </w:pPr>
      <w:r w:rsidRPr="00D55F4F">
        <w:rPr>
          <w:rFonts w:ascii="Arial" w:hAnsi="Arial" w:cs="Arial"/>
        </w:rPr>
        <w:t xml:space="preserve">ANTI-KICKBACK ACT of 1986: (41 USC 51 et. seq):  To the extent required by law, the officer or employee responsible for submitting this </w:t>
      </w:r>
      <w:r w:rsidR="008B23F9" w:rsidRPr="00D55F4F">
        <w:rPr>
          <w:rFonts w:ascii="Arial" w:hAnsi="Arial" w:cs="Arial"/>
        </w:rPr>
        <w:t xml:space="preserve">Bid </w:t>
      </w:r>
      <w:r w:rsidRPr="00D55F4F">
        <w:rPr>
          <w:rFonts w:ascii="Arial" w:hAnsi="Arial" w:cs="Arial"/>
        </w:rPr>
        <w:t xml:space="preserve">shall certify, in accordance with 48 CFR 52.203-7, to the best of their knowledge, that they have no information concerning the violation of the Anti- Kickback Act in connection with the submitted bid.  Signing the </w:t>
      </w:r>
      <w:r w:rsidR="008B23F9" w:rsidRPr="00D55F4F">
        <w:rPr>
          <w:rFonts w:ascii="Arial" w:hAnsi="Arial" w:cs="Arial"/>
        </w:rPr>
        <w:t xml:space="preserve">Bid </w:t>
      </w:r>
      <w:r w:rsidRPr="00D55F4F">
        <w:rPr>
          <w:rFonts w:ascii="Arial" w:hAnsi="Arial" w:cs="Arial"/>
        </w:rPr>
        <w:t xml:space="preserve">with a false statement shall void the submitted </w:t>
      </w:r>
      <w:r w:rsidR="008B23F9" w:rsidRPr="00D55F4F">
        <w:rPr>
          <w:rFonts w:ascii="Arial" w:hAnsi="Arial" w:cs="Arial"/>
        </w:rPr>
        <w:t xml:space="preserve">Bid </w:t>
      </w:r>
      <w:r w:rsidRPr="00D55F4F">
        <w:rPr>
          <w:rFonts w:ascii="Arial" w:hAnsi="Arial" w:cs="Arial"/>
        </w:rPr>
        <w:t>and any resulting contract(s).</w:t>
      </w:r>
    </w:p>
    <w:p w:rsidR="00947CFC" w:rsidRPr="00D55F4F" w:rsidRDefault="00947CFC" w:rsidP="0039028C">
      <w:pPr>
        <w:tabs>
          <w:tab w:val="left" w:pos="720"/>
        </w:tabs>
        <w:spacing w:line="240" w:lineRule="exact"/>
        <w:rPr>
          <w:rFonts w:ascii="Arial" w:hAnsi="Arial" w:cs="Arial"/>
        </w:rPr>
      </w:pPr>
    </w:p>
    <w:p w:rsidR="00947CFC" w:rsidRPr="00D55F4F" w:rsidRDefault="00947CFC" w:rsidP="00203BD2">
      <w:pPr>
        <w:numPr>
          <w:ilvl w:val="2"/>
          <w:numId w:val="24"/>
        </w:numPr>
        <w:tabs>
          <w:tab w:val="left" w:pos="720"/>
        </w:tabs>
        <w:spacing w:line="240" w:lineRule="exact"/>
        <w:ind w:left="1620"/>
        <w:rPr>
          <w:rFonts w:ascii="Arial" w:hAnsi="Arial" w:cs="Arial"/>
        </w:rPr>
      </w:pPr>
      <w:r w:rsidRPr="00D55F4F">
        <w:rPr>
          <w:rFonts w:ascii="Arial" w:hAnsi="Arial" w:cs="Arial"/>
        </w:rPr>
        <w:t>MATERIAL SAFETY DATA SHEET:  If any item(s) on an order(s) resulting from this award(s) is a hazardous chemical, as defined under 29CFR 1910.1200, provide one (1) copy of a Material Safety Data Sheet for each item with the shipped container(s) and one (1) copy with the invoice(s).</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720"/>
        </w:tabs>
        <w:spacing w:line="240" w:lineRule="exact"/>
        <w:ind w:left="1620"/>
        <w:rPr>
          <w:rFonts w:ascii="Arial" w:hAnsi="Arial" w:cs="Arial"/>
        </w:rPr>
      </w:pPr>
      <w:r w:rsidRPr="00D55F4F">
        <w:rPr>
          <w:rFonts w:ascii="Arial" w:hAnsi="Arial" w:cs="Arial"/>
        </w:rPr>
        <w:t>HOLD HARMLESS:  The contractor will indemnify and save harmless the State of Wisconsin</w:t>
      </w:r>
      <w:r w:rsidR="0054022B" w:rsidRPr="00D55F4F">
        <w:rPr>
          <w:rFonts w:ascii="Arial" w:hAnsi="Arial" w:cs="Arial"/>
        </w:rPr>
        <w:t xml:space="preserve">, UWM and all of their respective </w:t>
      </w:r>
      <w:r w:rsidRPr="00D55F4F">
        <w:rPr>
          <w:rFonts w:ascii="Arial" w:hAnsi="Arial" w:cs="Arial"/>
        </w:rPr>
        <w:t>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947CFC" w:rsidRPr="00D55F4F" w:rsidRDefault="00947CFC" w:rsidP="00947CFC">
      <w:pPr>
        <w:tabs>
          <w:tab w:val="left" w:pos="1080"/>
        </w:tabs>
        <w:spacing w:line="192" w:lineRule="atLeast"/>
        <w:ind w:left="540" w:right="72" w:hanging="540"/>
        <w:jc w:val="both"/>
        <w:rPr>
          <w:rFonts w:ascii="Arial" w:hAnsi="Arial" w:cs="Arial"/>
          <w:sz w:val="17"/>
        </w:rPr>
      </w:pPr>
    </w:p>
    <w:p w:rsidR="00947CFC" w:rsidRPr="00D55F4F" w:rsidRDefault="00947CFC" w:rsidP="00203BD2">
      <w:pPr>
        <w:numPr>
          <w:ilvl w:val="2"/>
          <w:numId w:val="24"/>
        </w:numPr>
        <w:tabs>
          <w:tab w:val="left" w:pos="720"/>
        </w:tabs>
        <w:spacing w:line="240" w:lineRule="exact"/>
        <w:ind w:left="1620"/>
        <w:rPr>
          <w:rFonts w:ascii="Arial" w:hAnsi="Arial" w:cs="Arial"/>
        </w:rPr>
      </w:pPr>
      <w:r w:rsidRPr="00D55F4F">
        <w:rPr>
          <w:rFonts w:ascii="Arial" w:hAnsi="Arial" w:cs="Arial"/>
        </w:rPr>
        <w:t xml:space="preserve">FOREIGN CORPORATION: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smartTag w:uri="urn:schemas-microsoft-com:office:smarttags" w:element="address">
        <w:smartTag w:uri="urn:schemas-microsoft-com:office:smarttags" w:element="Street">
          <w:r w:rsidRPr="00D55F4F">
            <w:rPr>
              <w:rFonts w:ascii="Arial" w:hAnsi="Arial" w:cs="Arial"/>
            </w:rPr>
            <w:t>P. O. Box 7846</w:t>
          </w:r>
        </w:smartTag>
        <w:r w:rsidRPr="00D55F4F">
          <w:rPr>
            <w:rFonts w:ascii="Arial" w:hAnsi="Arial" w:cs="Arial"/>
          </w:rPr>
          <w:t xml:space="preserve">, </w:t>
        </w:r>
        <w:smartTag w:uri="urn:schemas-microsoft-com:office:smarttags" w:element="City">
          <w:r w:rsidRPr="00D55F4F">
            <w:rPr>
              <w:rFonts w:ascii="Arial" w:hAnsi="Arial" w:cs="Arial"/>
            </w:rPr>
            <w:t>Madison</w:t>
          </w:r>
        </w:smartTag>
        <w:r w:rsidRPr="00D55F4F">
          <w:rPr>
            <w:rFonts w:ascii="Arial" w:hAnsi="Arial" w:cs="Arial"/>
          </w:rPr>
          <w:t xml:space="preserve">, </w:t>
        </w:r>
        <w:smartTag w:uri="urn:schemas-microsoft-com:office:smarttags" w:element="State">
          <w:r w:rsidRPr="00D55F4F">
            <w:rPr>
              <w:rFonts w:ascii="Arial" w:hAnsi="Arial" w:cs="Arial"/>
            </w:rPr>
            <w:t>WI</w:t>
          </w:r>
        </w:smartTag>
        <w:r w:rsidRPr="00D55F4F">
          <w:rPr>
            <w:rFonts w:ascii="Arial" w:hAnsi="Arial" w:cs="Arial"/>
          </w:rPr>
          <w:t xml:space="preserve">  </w:t>
        </w:r>
        <w:smartTag w:uri="urn:schemas-microsoft-com:office:smarttags" w:element="PostalCode">
          <w:r w:rsidRPr="00D55F4F">
            <w:rPr>
              <w:rFonts w:ascii="Arial" w:hAnsi="Arial" w:cs="Arial"/>
            </w:rPr>
            <w:t>53707-7846</w:t>
          </w:r>
        </w:smartTag>
      </w:smartTag>
      <w:r w:rsidRPr="00D55F4F">
        <w:rPr>
          <w:rFonts w:ascii="Arial" w:hAnsi="Arial" w:cs="Arial"/>
        </w:rPr>
        <w:t>; telephone (608) 261-7577.</w:t>
      </w:r>
    </w:p>
    <w:p w:rsidR="00947CFC" w:rsidRPr="00D55F4F" w:rsidRDefault="00947CFC" w:rsidP="00947CFC">
      <w:pPr>
        <w:tabs>
          <w:tab w:val="left" w:pos="1080"/>
        </w:tabs>
        <w:spacing w:line="192" w:lineRule="atLeast"/>
        <w:ind w:right="72"/>
        <w:jc w:val="both"/>
        <w:rPr>
          <w:rFonts w:ascii="Arial" w:hAnsi="Arial" w:cs="Arial"/>
          <w:sz w:val="17"/>
        </w:rPr>
      </w:pPr>
    </w:p>
    <w:p w:rsidR="00947CFC" w:rsidRPr="00D55F4F" w:rsidRDefault="00947CFC" w:rsidP="0039028C">
      <w:pPr>
        <w:tabs>
          <w:tab w:val="left" w:pos="720"/>
        </w:tabs>
        <w:spacing w:line="240" w:lineRule="exact"/>
        <w:rPr>
          <w:rFonts w:ascii="Arial" w:hAnsi="Arial" w:cs="Arial"/>
        </w:rPr>
      </w:pPr>
    </w:p>
    <w:p w:rsidR="00947CFC" w:rsidRPr="00D55F4F" w:rsidRDefault="00947CFC" w:rsidP="00203BD2">
      <w:pPr>
        <w:numPr>
          <w:ilvl w:val="2"/>
          <w:numId w:val="24"/>
        </w:numPr>
        <w:tabs>
          <w:tab w:val="left" w:pos="720"/>
        </w:tabs>
        <w:spacing w:line="240" w:lineRule="exact"/>
        <w:ind w:left="1620"/>
        <w:rPr>
          <w:rFonts w:ascii="Arial" w:hAnsi="Arial" w:cs="Arial"/>
        </w:rPr>
      </w:pPr>
      <w:r w:rsidRPr="00D55F4F">
        <w:rPr>
          <w:rFonts w:ascii="Arial" w:hAnsi="Arial" w:cs="Arial"/>
        </w:rPr>
        <w:t>FORCE MAJEURE: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422851" w:rsidRPr="00D55F4F" w:rsidRDefault="00422851" w:rsidP="00422851">
      <w:pPr>
        <w:pStyle w:val="ListParagraph"/>
        <w:rPr>
          <w:rFonts w:ascii="Arial" w:hAnsi="Arial" w:cs="Arial"/>
        </w:rPr>
      </w:pPr>
    </w:p>
    <w:p w:rsidR="00422851" w:rsidRPr="00D55F4F" w:rsidRDefault="00422851" w:rsidP="00203BD2">
      <w:pPr>
        <w:numPr>
          <w:ilvl w:val="2"/>
          <w:numId w:val="24"/>
        </w:numPr>
        <w:tabs>
          <w:tab w:val="left" w:pos="720"/>
        </w:tabs>
        <w:spacing w:line="240" w:lineRule="exact"/>
        <w:ind w:left="1620"/>
        <w:rPr>
          <w:rFonts w:ascii="Arial" w:hAnsi="Arial" w:cs="Arial"/>
        </w:rPr>
      </w:pPr>
      <w:r w:rsidRPr="00D55F4F">
        <w:rPr>
          <w:rFonts w:ascii="Arial" w:hAnsi="Arial" w:cs="Arial"/>
        </w:rPr>
        <w:lastRenderedPageBreak/>
        <w:t xml:space="preserve">CHILD ABUSE NOTIFICATION:  </w:t>
      </w:r>
      <w:r w:rsidR="00723939" w:rsidRPr="00724B5A">
        <w:rPr>
          <w:rFonts w:ascii="Arial" w:hAnsi="Arial" w:cs="Arial"/>
        </w:rPr>
        <w:t>If, in the course of providing services to UWM, contractor (or its agent or employee) observes an incident or threat of child abuse or neglect, or learns of an incident or threat of child abuse or neglect, and the contractor (or its agent or employee) has reasonable cause to believe that child abuse or neglect has occurred or will occur, contractor must make a report of that abuse or neglect to law enforcement or to a county social service agency as provided in UWM’s Child Abuse and Neglect Policy.  If the suspected child abuse or neglect involves UWM (see Section III.F. of UWM’s Child Abuse and Neglect Policy), the contractor shall also report that abuse to the UWM Office of Equity and Diversity Services</w:t>
      </w:r>
      <w:r w:rsidRPr="00D55F4F">
        <w:rPr>
          <w:rFonts w:ascii="Arial" w:hAnsi="Arial" w:cs="Arial"/>
        </w:rPr>
        <w:t xml:space="preserve">. </w:t>
      </w:r>
    </w:p>
    <w:p w:rsidR="00422851" w:rsidRPr="00D55F4F" w:rsidRDefault="00422851" w:rsidP="00422851">
      <w:pPr>
        <w:tabs>
          <w:tab w:val="left" w:pos="720"/>
        </w:tabs>
        <w:spacing w:line="240" w:lineRule="exact"/>
        <w:rPr>
          <w:rFonts w:ascii="Arial" w:hAnsi="Arial" w:cs="Arial"/>
        </w:rPr>
      </w:pPr>
    </w:p>
    <w:p w:rsidR="00723939" w:rsidRDefault="00723939" w:rsidP="00723939">
      <w:pPr>
        <w:numPr>
          <w:ilvl w:val="2"/>
          <w:numId w:val="24"/>
        </w:numPr>
        <w:tabs>
          <w:tab w:val="left" w:pos="720"/>
        </w:tabs>
        <w:spacing w:line="240" w:lineRule="exact"/>
        <w:ind w:left="1620"/>
        <w:rPr>
          <w:rFonts w:ascii="Arial" w:hAnsi="Arial" w:cs="Arial"/>
        </w:rPr>
      </w:pPr>
      <w:r>
        <w:rPr>
          <w:rFonts w:ascii="Arial" w:hAnsi="Arial" w:cs="Arial"/>
        </w:rPr>
        <w:t xml:space="preserve">DISCRIMINATORY BOYCOTTS OF ISRAEL: Effective October 27, 2017, consistent with 2017 Wisconsin </w:t>
      </w:r>
      <w:r w:rsidRPr="00724B5A">
        <w:rPr>
          <w:rFonts w:ascii="Arial" w:hAnsi="Arial" w:cs="Arial"/>
        </w:rPr>
        <w:t>Executive Order 261, contractor agrees it is not engaged in a boycott of the State of Israel and further, contractor will not during the term of the contract engage in a boycott of the State of Israel. State agencies may not execute a contract and reserve the right to terminate an existing contract with a business entity that is not complaint with this provision. This provision applies to all contracts of all values</w:t>
      </w:r>
      <w:r>
        <w:rPr>
          <w:rFonts w:ascii="Arial" w:hAnsi="Arial" w:cs="Arial"/>
        </w:rPr>
        <w:t>.</w:t>
      </w:r>
    </w:p>
    <w:p w:rsidR="00723939" w:rsidRDefault="00723939" w:rsidP="00723939">
      <w:pPr>
        <w:pStyle w:val="ListParagraph"/>
        <w:rPr>
          <w:rFonts w:ascii="Arial" w:hAnsi="Arial" w:cs="Arial"/>
        </w:rPr>
      </w:pPr>
    </w:p>
    <w:p w:rsidR="00723939" w:rsidRDefault="00723939" w:rsidP="00723939">
      <w:pPr>
        <w:tabs>
          <w:tab w:val="left" w:pos="720"/>
        </w:tabs>
        <w:spacing w:line="240" w:lineRule="exact"/>
        <w:ind w:left="1620"/>
        <w:rPr>
          <w:rFonts w:ascii="Arial" w:hAnsi="Arial" w:cs="Arial"/>
        </w:rPr>
      </w:pPr>
    </w:p>
    <w:p w:rsidR="004F1A39" w:rsidRPr="00723939" w:rsidRDefault="00723939" w:rsidP="00723939">
      <w:pPr>
        <w:numPr>
          <w:ilvl w:val="2"/>
          <w:numId w:val="24"/>
        </w:numPr>
        <w:tabs>
          <w:tab w:val="left" w:pos="720"/>
        </w:tabs>
        <w:spacing w:line="240" w:lineRule="exact"/>
        <w:ind w:left="1620"/>
        <w:rPr>
          <w:rFonts w:ascii="Arial" w:hAnsi="Arial" w:cs="Arial"/>
        </w:rPr>
        <w:sectPr w:rsidR="004F1A39" w:rsidRPr="00723939" w:rsidSect="0010790B">
          <w:headerReference w:type="even" r:id="rId14"/>
          <w:headerReference w:type="default" r:id="rId15"/>
          <w:footerReference w:type="default" r:id="rId16"/>
          <w:headerReference w:type="first" r:id="rId17"/>
          <w:footnotePr>
            <w:numRestart w:val="eachSect"/>
          </w:footnotePr>
          <w:pgSz w:w="12240" w:h="15840" w:code="1"/>
          <w:pgMar w:top="1296" w:right="864" w:bottom="720" w:left="864" w:header="576" w:footer="360" w:gutter="0"/>
          <w:cols w:space="720"/>
          <w:docGrid w:linePitch="272"/>
        </w:sectPr>
      </w:pPr>
      <w:r>
        <w:rPr>
          <w:rFonts w:ascii="Arial" w:hAnsi="Arial" w:cs="Arial"/>
        </w:rPr>
        <w:t xml:space="preserve">SMOKE &amp; TOBACCO FREE CAMPUSES: UWM is committed to maintaining a safe </w:t>
      </w:r>
      <w:r w:rsidRPr="00105D7D">
        <w:rPr>
          <w:rFonts w:ascii="Arial" w:hAnsi="Arial" w:cs="Arial"/>
        </w:rPr>
        <w:t>campus environment and to ensuring that it acts to the extent possible to shield its students and employees from harm. To mitigate the established health risks associated with the use of tobacco products and exposure to second- hand smoke, UWM prohibits smoking, including electronic delivery devices, and the use of tobacco on all campus property. More information is available at uwm.edu/</w:t>
      </w:r>
      <w:proofErr w:type="spellStart"/>
      <w:r w:rsidRPr="00105D7D">
        <w:rPr>
          <w:rFonts w:ascii="Arial" w:hAnsi="Arial" w:cs="Arial"/>
        </w:rPr>
        <w:t>smokefree</w:t>
      </w:r>
      <w:proofErr w:type="spellEnd"/>
      <w:r w:rsidR="00422851" w:rsidRPr="00D55F4F">
        <w:rPr>
          <w:rFonts w:ascii="Arial" w:hAnsi="Arial" w:cs="Arial"/>
        </w:rPr>
        <w:t>.</w:t>
      </w:r>
    </w:p>
    <w:p w:rsidR="004F1A39" w:rsidRPr="00D55F4F" w:rsidRDefault="004F1A39" w:rsidP="00224E99">
      <w:pPr>
        <w:pStyle w:val="FootnoteText"/>
        <w:widowControl w:val="0"/>
        <w:rPr>
          <w:rFonts w:ascii="Arial" w:hAnsi="Arial" w:cs="Arial"/>
          <w:sz w:val="24"/>
          <w:szCs w:val="24"/>
        </w:rPr>
        <w:sectPr w:rsidR="004F1A39" w:rsidRPr="00D55F4F" w:rsidSect="0010790B">
          <w:footnotePr>
            <w:numRestart w:val="eachSect"/>
          </w:footnotePr>
          <w:type w:val="continuous"/>
          <w:pgSz w:w="12240" w:h="15840" w:code="1"/>
          <w:pgMar w:top="1296" w:right="864" w:bottom="720" w:left="864" w:header="576" w:footer="360" w:gutter="0"/>
          <w:cols w:space="720"/>
        </w:sectPr>
      </w:pPr>
    </w:p>
    <w:p w:rsidR="003120D7" w:rsidRPr="00D55F4F" w:rsidRDefault="004F1A39" w:rsidP="004F1A39">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Arial" w:hAnsi="Arial" w:cs="Arial"/>
        </w:rPr>
      </w:pPr>
      <w:r w:rsidRPr="00D55F4F">
        <w:rPr>
          <w:rFonts w:ascii="Arial" w:hAnsi="Arial" w:cs="Arial"/>
        </w:rPr>
        <w:br w:type="page"/>
      </w:r>
    </w:p>
    <w:p w:rsidR="003120D7" w:rsidRPr="00D55F4F" w:rsidRDefault="003120D7" w:rsidP="003120D7">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Arial" w:hAnsi="Arial" w:cs="Arial"/>
        </w:rPr>
      </w:pPr>
      <w:r w:rsidRPr="00D55F4F">
        <w:rPr>
          <w:rFonts w:ascii="Arial" w:hAnsi="Arial" w:cs="Arial"/>
        </w:rPr>
        <w:lastRenderedPageBreak/>
        <w:t xml:space="preserve">UWM RFB # </w:t>
      </w:r>
      <w:r w:rsidR="00AE70D1">
        <w:rPr>
          <w:rFonts w:ascii="Arial" w:hAnsi="Arial" w:cs="Arial"/>
        </w:rPr>
        <w:t>KK20-02-O</w:t>
      </w:r>
    </w:p>
    <w:p w:rsidR="003120D7" w:rsidRPr="00D55F4F" w:rsidRDefault="003120D7" w:rsidP="003120D7">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Arial" w:hAnsi="Arial" w:cs="Arial"/>
        </w:rPr>
      </w:pPr>
    </w:p>
    <w:p w:rsidR="004F1A39" w:rsidRPr="00D55F4F" w:rsidRDefault="004F1A39" w:rsidP="004F1A39">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Arial" w:hAnsi="Arial" w:cs="Arial"/>
          <w:b/>
          <w:kern w:val="32"/>
          <w:sz w:val="24"/>
          <w:szCs w:val="24"/>
        </w:rPr>
      </w:pPr>
      <w:r w:rsidRPr="00D55F4F">
        <w:rPr>
          <w:rFonts w:ascii="Arial" w:hAnsi="Arial" w:cs="Arial"/>
          <w:b/>
          <w:kern w:val="32"/>
          <w:sz w:val="24"/>
          <w:szCs w:val="24"/>
        </w:rPr>
        <w:t xml:space="preserve">EXHIBIT A:   BID </w:t>
      </w:r>
      <w:r w:rsidR="00F130B7" w:rsidRPr="00D55F4F">
        <w:rPr>
          <w:rFonts w:ascii="Arial" w:hAnsi="Arial" w:cs="Arial"/>
          <w:b/>
          <w:kern w:val="32"/>
          <w:sz w:val="24"/>
          <w:szCs w:val="24"/>
        </w:rPr>
        <w:t>RESPONSE (INCLUDING PRICING)</w:t>
      </w:r>
    </w:p>
    <w:p w:rsidR="005E5B4E" w:rsidRPr="00D55F4F" w:rsidRDefault="005E5B4E" w:rsidP="004F1A39">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Arial" w:hAnsi="Arial" w:cs="Arial"/>
          <w:b/>
          <w:kern w:val="32"/>
          <w:sz w:val="22"/>
          <w:szCs w:val="22"/>
        </w:rPr>
      </w:pPr>
    </w:p>
    <w:p w:rsidR="005E5B4E" w:rsidRPr="00D55F4F" w:rsidRDefault="005E5B4E" w:rsidP="005E5B4E">
      <w:pPr>
        <w:ind w:left="10" w:right="536" w:hanging="10"/>
        <w:jc w:val="right"/>
        <w:rPr>
          <w:rFonts w:ascii="Arial" w:hAnsi="Arial" w:cs="Arial"/>
        </w:rPr>
      </w:pPr>
      <w:r w:rsidRPr="00D55F4F">
        <w:rPr>
          <w:rFonts w:ascii="Arial" w:eastAsia="Arial" w:hAnsi="Arial" w:cs="Arial"/>
        </w:rPr>
        <w:t xml:space="preserve">Company Name__________________________________________________ </w:t>
      </w:r>
    </w:p>
    <w:p w:rsidR="005E5B4E" w:rsidRPr="00D55F4F" w:rsidRDefault="005E5B4E" w:rsidP="005E5B4E">
      <w:pPr>
        <w:ind w:left="540"/>
        <w:rPr>
          <w:rFonts w:ascii="Arial" w:eastAsia="Arial" w:hAnsi="Arial" w:cs="Arial"/>
        </w:rPr>
      </w:pPr>
      <w:r w:rsidRPr="00D55F4F">
        <w:rPr>
          <w:rFonts w:ascii="Arial" w:eastAsia="Arial" w:hAnsi="Arial" w:cs="Arial"/>
        </w:rPr>
        <w:t xml:space="preserve">  </w:t>
      </w:r>
    </w:p>
    <w:p w:rsidR="00B27701" w:rsidRPr="00D55F4F" w:rsidRDefault="004F1A39" w:rsidP="00962026">
      <w:pPr>
        <w:tabs>
          <w:tab w:val="left" w:pos="0"/>
        </w:tabs>
        <w:spacing w:line="240" w:lineRule="exact"/>
        <w:rPr>
          <w:rFonts w:ascii="Arial" w:hAnsi="Arial" w:cs="Arial"/>
        </w:rPr>
      </w:pPr>
      <w:r w:rsidRPr="00D55F4F">
        <w:rPr>
          <w:rFonts w:ascii="Arial" w:hAnsi="Arial" w:cs="Arial"/>
        </w:rPr>
        <w:t xml:space="preserve">For </w:t>
      </w:r>
      <w:r w:rsidR="002B3919" w:rsidRPr="00D55F4F">
        <w:rPr>
          <w:rFonts w:ascii="Arial" w:hAnsi="Arial" w:cs="Arial"/>
        </w:rPr>
        <w:t xml:space="preserve">Bid responses </w:t>
      </w:r>
      <w:r w:rsidRPr="00D55F4F">
        <w:rPr>
          <w:rFonts w:ascii="Arial" w:hAnsi="Arial" w:cs="Arial"/>
        </w:rPr>
        <w:t>to be considered</w:t>
      </w:r>
      <w:r w:rsidR="00394996" w:rsidRPr="00D55F4F">
        <w:rPr>
          <w:rFonts w:ascii="Arial" w:hAnsi="Arial" w:cs="Arial"/>
        </w:rPr>
        <w:t>,</w:t>
      </w:r>
      <w:r w:rsidR="002B3919" w:rsidRPr="00D55F4F">
        <w:rPr>
          <w:rFonts w:ascii="Arial" w:hAnsi="Arial" w:cs="Arial"/>
        </w:rPr>
        <w:t xml:space="preserve"> </w:t>
      </w:r>
      <w:r w:rsidR="00263134">
        <w:rPr>
          <w:rFonts w:ascii="Arial" w:hAnsi="Arial" w:cs="Arial"/>
        </w:rPr>
        <w:t xml:space="preserve">Bid Cover Sheet and </w:t>
      </w:r>
      <w:r w:rsidR="002B3919" w:rsidRPr="00D55F4F">
        <w:rPr>
          <w:rFonts w:ascii="Arial" w:hAnsi="Arial" w:cs="Arial"/>
        </w:rPr>
        <w:t xml:space="preserve">Exhibit </w:t>
      </w:r>
      <w:r w:rsidR="00394996" w:rsidRPr="00D55F4F">
        <w:rPr>
          <w:rFonts w:ascii="Arial" w:hAnsi="Arial" w:cs="Arial"/>
        </w:rPr>
        <w:t xml:space="preserve">A </w:t>
      </w:r>
      <w:r w:rsidR="002B3919" w:rsidRPr="00D55F4F">
        <w:rPr>
          <w:rFonts w:ascii="Arial" w:hAnsi="Arial" w:cs="Arial"/>
        </w:rPr>
        <w:t xml:space="preserve">must be filled out </w:t>
      </w:r>
      <w:r w:rsidR="001E5D2B" w:rsidRPr="00D55F4F">
        <w:rPr>
          <w:rFonts w:ascii="Arial" w:hAnsi="Arial" w:cs="Arial"/>
        </w:rPr>
        <w:t>per the following</w:t>
      </w:r>
      <w:r w:rsidR="002B3919" w:rsidRPr="00D55F4F">
        <w:rPr>
          <w:rFonts w:ascii="Arial" w:hAnsi="Arial" w:cs="Arial"/>
        </w:rPr>
        <w:t xml:space="preserve">. </w:t>
      </w:r>
      <w:r w:rsidR="00C40599" w:rsidRPr="00D55F4F">
        <w:rPr>
          <w:rFonts w:ascii="Arial" w:hAnsi="Arial" w:cs="Arial"/>
        </w:rPr>
        <w:t xml:space="preserve"> </w:t>
      </w:r>
      <w:r w:rsidR="001E5D2B" w:rsidRPr="00D55F4F">
        <w:rPr>
          <w:rFonts w:ascii="Arial" w:hAnsi="Arial" w:cs="Arial"/>
        </w:rPr>
        <w:t xml:space="preserve">Bidders may bid on Lot 1, Lot 2, </w:t>
      </w:r>
      <w:r w:rsidR="0093511C">
        <w:rPr>
          <w:rFonts w:ascii="Arial" w:hAnsi="Arial" w:cs="Arial"/>
        </w:rPr>
        <w:t xml:space="preserve">Lot 3, </w:t>
      </w:r>
      <w:r w:rsidR="001E5D2B" w:rsidRPr="00D55F4F">
        <w:rPr>
          <w:rFonts w:ascii="Arial" w:hAnsi="Arial" w:cs="Arial"/>
        </w:rPr>
        <w:t xml:space="preserve">or </w:t>
      </w:r>
      <w:r w:rsidR="0093511C">
        <w:rPr>
          <w:rFonts w:ascii="Arial" w:hAnsi="Arial" w:cs="Arial"/>
        </w:rPr>
        <w:t>all</w:t>
      </w:r>
      <w:r w:rsidR="001E5D2B" w:rsidRPr="00D55F4F">
        <w:rPr>
          <w:rFonts w:ascii="Arial" w:hAnsi="Arial" w:cs="Arial"/>
        </w:rPr>
        <w:t>. If not bidding on a lot indicate with “NO BID”</w:t>
      </w:r>
      <w:r w:rsidR="00B27701" w:rsidRPr="00D55F4F">
        <w:rPr>
          <w:rFonts w:ascii="Arial" w:hAnsi="Arial" w:cs="Arial"/>
        </w:rPr>
        <w:t>.</w:t>
      </w:r>
    </w:p>
    <w:p w:rsidR="00B27701" w:rsidRPr="00D55F4F" w:rsidRDefault="00B27701" w:rsidP="00962026">
      <w:pPr>
        <w:tabs>
          <w:tab w:val="left" w:pos="0"/>
        </w:tabs>
        <w:spacing w:line="240" w:lineRule="exact"/>
        <w:rPr>
          <w:rFonts w:ascii="Arial" w:hAnsi="Arial" w:cs="Arial"/>
        </w:rPr>
      </w:pPr>
    </w:p>
    <w:p w:rsidR="00962026" w:rsidRPr="001A531F" w:rsidRDefault="004F1A39" w:rsidP="00962026">
      <w:pPr>
        <w:tabs>
          <w:tab w:val="left" w:pos="0"/>
        </w:tabs>
        <w:spacing w:line="240" w:lineRule="exact"/>
        <w:rPr>
          <w:rFonts w:ascii="Arial" w:hAnsi="Arial" w:cs="Arial"/>
        </w:rPr>
      </w:pPr>
      <w:r w:rsidRPr="00D55F4F">
        <w:rPr>
          <w:rFonts w:ascii="Arial" w:hAnsi="Arial" w:cs="Arial"/>
        </w:rPr>
        <w:t xml:space="preserve">Terms and Conditions attached to </w:t>
      </w:r>
      <w:r w:rsidR="00703AC2" w:rsidRPr="00D55F4F">
        <w:rPr>
          <w:rFonts w:ascii="Arial" w:hAnsi="Arial" w:cs="Arial"/>
        </w:rPr>
        <w:t>bids</w:t>
      </w:r>
      <w:r w:rsidRPr="00D55F4F">
        <w:rPr>
          <w:rFonts w:ascii="Arial" w:hAnsi="Arial" w:cs="Arial"/>
        </w:rPr>
        <w:t xml:space="preserve"> submitted will not become part of any contract between the parties.</w:t>
      </w:r>
      <w:r w:rsidR="004C1DA6" w:rsidRPr="00D55F4F">
        <w:rPr>
          <w:rFonts w:ascii="Arial" w:hAnsi="Arial" w:cs="Arial"/>
        </w:rPr>
        <w:t xml:space="preserve">  </w:t>
      </w:r>
      <w:r w:rsidRPr="00D55F4F">
        <w:rPr>
          <w:rFonts w:ascii="Arial" w:hAnsi="Arial" w:cs="Arial"/>
        </w:rPr>
        <w:t xml:space="preserve">Bidders are required to provide the total cost of equipment </w:t>
      </w:r>
      <w:r w:rsidR="006B4EA5" w:rsidRPr="00D55F4F">
        <w:rPr>
          <w:rFonts w:ascii="Arial" w:hAnsi="Arial" w:cs="Arial"/>
        </w:rPr>
        <w:t xml:space="preserve">or service </w:t>
      </w:r>
      <w:r w:rsidRPr="00D55F4F">
        <w:rPr>
          <w:rFonts w:ascii="Arial" w:hAnsi="Arial" w:cs="Arial"/>
        </w:rPr>
        <w:t xml:space="preserve">needed to fulfill the </w:t>
      </w:r>
      <w:r w:rsidR="008B23F9" w:rsidRPr="00D55F4F">
        <w:rPr>
          <w:rFonts w:ascii="Arial" w:hAnsi="Arial" w:cs="Arial"/>
        </w:rPr>
        <w:t xml:space="preserve">Bid </w:t>
      </w:r>
      <w:r w:rsidRPr="00D55F4F">
        <w:rPr>
          <w:rFonts w:ascii="Arial" w:hAnsi="Arial" w:cs="Arial"/>
        </w:rPr>
        <w:t xml:space="preserve">requirements/specifications and make the system </w:t>
      </w:r>
      <w:r w:rsidRPr="001A531F">
        <w:rPr>
          <w:rFonts w:ascii="Arial" w:hAnsi="Arial" w:cs="Arial"/>
        </w:rPr>
        <w:t>fully functional.  No additional charges will be allowed.</w:t>
      </w:r>
      <w:r w:rsidR="00962026" w:rsidRPr="001A531F">
        <w:rPr>
          <w:rFonts w:ascii="Arial" w:hAnsi="Arial" w:cs="Arial"/>
        </w:rPr>
        <w:t xml:space="preserve"> </w:t>
      </w:r>
    </w:p>
    <w:p w:rsidR="00D96D3B" w:rsidRPr="001A531F" w:rsidRDefault="00D96D3B" w:rsidP="00962026">
      <w:pPr>
        <w:tabs>
          <w:tab w:val="left" w:pos="0"/>
        </w:tabs>
        <w:spacing w:line="240" w:lineRule="exact"/>
        <w:rPr>
          <w:rFonts w:ascii="Arial" w:hAnsi="Arial" w:cs="Arial"/>
        </w:rPr>
      </w:pPr>
    </w:p>
    <w:p w:rsidR="00D96D3B" w:rsidRPr="00D55F4F" w:rsidRDefault="00D96D3B" w:rsidP="00962026">
      <w:pPr>
        <w:tabs>
          <w:tab w:val="left" w:pos="0"/>
        </w:tabs>
        <w:spacing w:line="240" w:lineRule="exact"/>
        <w:rPr>
          <w:rFonts w:ascii="Arial" w:hAnsi="Arial" w:cs="Arial"/>
        </w:rPr>
      </w:pPr>
      <w:r w:rsidRPr="001A531F">
        <w:rPr>
          <w:rFonts w:ascii="Arial" w:hAnsi="Arial" w:cs="Arial"/>
        </w:rPr>
        <w:t>Bidders must be an authorized distributor, or dealer authorized by the manufacturer for the lots they are bidding on.</w:t>
      </w:r>
    </w:p>
    <w:p w:rsidR="009E6E7A" w:rsidRDefault="001209A8" w:rsidP="00642D77">
      <w:pPr>
        <w:pStyle w:val="NormalWeb"/>
        <w:rPr>
          <w:rFonts w:ascii="Arial" w:hAnsi="Arial" w:cs="Arial"/>
          <w:sz w:val="20"/>
          <w:szCs w:val="20"/>
        </w:rPr>
      </w:pPr>
      <w:r w:rsidRPr="00D55F4F">
        <w:rPr>
          <w:rFonts w:ascii="Arial" w:hAnsi="Arial" w:cs="Arial"/>
          <w:sz w:val="20"/>
          <w:szCs w:val="20"/>
        </w:rPr>
        <w:t>A</w:t>
      </w:r>
      <w:r w:rsidR="00642D77" w:rsidRPr="00D55F4F">
        <w:rPr>
          <w:rFonts w:ascii="Arial" w:hAnsi="Arial" w:cs="Arial"/>
          <w:sz w:val="20"/>
          <w:szCs w:val="20"/>
        </w:rPr>
        <w:t xml:space="preserve">re you an original manufacturer, authorized distributor, or dealer authorized </w:t>
      </w:r>
      <w:proofErr w:type="gramStart"/>
      <w:r w:rsidR="00642D77" w:rsidRPr="00D55F4F">
        <w:rPr>
          <w:rFonts w:ascii="Arial" w:hAnsi="Arial" w:cs="Arial"/>
          <w:sz w:val="20"/>
          <w:szCs w:val="20"/>
        </w:rPr>
        <w:t>by</w:t>
      </w:r>
      <w:proofErr w:type="gramEnd"/>
      <w:r w:rsidR="00642D77" w:rsidRPr="00D55F4F">
        <w:rPr>
          <w:rFonts w:ascii="Arial" w:hAnsi="Arial" w:cs="Arial"/>
          <w:sz w:val="20"/>
          <w:szCs w:val="20"/>
        </w:rPr>
        <w:t xml:space="preserve"> </w:t>
      </w:r>
    </w:p>
    <w:p w:rsidR="00EF13CA" w:rsidRDefault="00E40D8A" w:rsidP="00642D77">
      <w:pPr>
        <w:pStyle w:val="NormalWeb"/>
        <w:rPr>
          <w:rFonts w:ascii="Arial" w:hAnsi="Arial" w:cs="Arial"/>
          <w:sz w:val="20"/>
          <w:szCs w:val="20"/>
        </w:rPr>
      </w:pPr>
      <w:r w:rsidRPr="00D55F4F">
        <w:rPr>
          <w:rFonts w:ascii="Arial" w:hAnsi="Arial" w:cs="Arial"/>
          <w:sz w:val="20"/>
          <w:szCs w:val="20"/>
        </w:rPr>
        <w:t>AB Dick</w:t>
      </w:r>
      <w:r w:rsidR="001360CF">
        <w:rPr>
          <w:rFonts w:ascii="Arial" w:hAnsi="Arial" w:cs="Arial"/>
          <w:sz w:val="20"/>
          <w:szCs w:val="20"/>
        </w:rPr>
        <w:t xml:space="preserve">: </w:t>
      </w:r>
      <w:r w:rsidR="001360CF" w:rsidRPr="00D55F4F">
        <w:rPr>
          <w:rFonts w:ascii="Arial" w:hAnsi="Arial" w:cs="Arial"/>
          <w:sz w:val="20"/>
          <w:szCs w:val="20"/>
        </w:rPr>
        <w:fldChar w:fldCharType="begin">
          <w:ffData>
            <w:name w:val="Check12"/>
            <w:enabled/>
            <w:calcOnExit w:val="0"/>
            <w:checkBox>
              <w:sizeAuto/>
              <w:default w:val="0"/>
            </w:checkBox>
          </w:ffData>
        </w:fldChar>
      </w:r>
      <w:r w:rsidR="001360CF"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1360CF" w:rsidRPr="00D55F4F">
        <w:rPr>
          <w:rFonts w:ascii="Arial" w:hAnsi="Arial" w:cs="Arial"/>
          <w:sz w:val="20"/>
          <w:szCs w:val="20"/>
        </w:rPr>
        <w:fldChar w:fldCharType="end"/>
      </w:r>
      <w:r w:rsidR="001360CF" w:rsidRPr="00D55F4F">
        <w:rPr>
          <w:rFonts w:ascii="Arial" w:hAnsi="Arial" w:cs="Arial"/>
          <w:sz w:val="20"/>
          <w:szCs w:val="20"/>
        </w:rPr>
        <w:t xml:space="preserve"> Yes </w:t>
      </w:r>
      <w:r w:rsidR="001360CF" w:rsidRPr="00D55F4F">
        <w:rPr>
          <w:rFonts w:ascii="Arial" w:hAnsi="Arial" w:cs="Arial"/>
          <w:sz w:val="20"/>
          <w:szCs w:val="20"/>
        </w:rPr>
        <w:fldChar w:fldCharType="begin">
          <w:ffData>
            <w:name w:val="Check13"/>
            <w:enabled/>
            <w:calcOnExit w:val="0"/>
            <w:checkBox>
              <w:sizeAuto/>
              <w:default w:val="0"/>
            </w:checkBox>
          </w:ffData>
        </w:fldChar>
      </w:r>
      <w:r w:rsidR="001360CF"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1360CF" w:rsidRPr="00D55F4F">
        <w:rPr>
          <w:rFonts w:ascii="Arial" w:hAnsi="Arial" w:cs="Arial"/>
          <w:sz w:val="20"/>
          <w:szCs w:val="20"/>
        </w:rPr>
        <w:fldChar w:fldCharType="end"/>
      </w:r>
      <w:r w:rsidR="001360CF" w:rsidRPr="00D55F4F">
        <w:rPr>
          <w:rFonts w:ascii="Arial" w:hAnsi="Arial" w:cs="Arial"/>
          <w:sz w:val="20"/>
          <w:szCs w:val="20"/>
        </w:rPr>
        <w:t xml:space="preserve"> No</w:t>
      </w:r>
    </w:p>
    <w:p w:rsidR="00EF13CA" w:rsidRPr="00D55F4F" w:rsidRDefault="00E40D8A" w:rsidP="00EF13CA">
      <w:pPr>
        <w:pStyle w:val="NormalWeb"/>
        <w:rPr>
          <w:rFonts w:ascii="Arial" w:hAnsi="Arial" w:cs="Arial"/>
          <w:sz w:val="20"/>
          <w:szCs w:val="20"/>
        </w:rPr>
      </w:pPr>
      <w:r w:rsidRPr="00D55F4F">
        <w:rPr>
          <w:rFonts w:ascii="Arial" w:hAnsi="Arial" w:cs="Arial"/>
          <w:sz w:val="20"/>
          <w:szCs w:val="20"/>
        </w:rPr>
        <w:t>Ryobi</w:t>
      </w:r>
      <w:r w:rsidR="00EF13CA">
        <w:rPr>
          <w:rFonts w:ascii="Arial" w:hAnsi="Arial" w:cs="Arial"/>
          <w:sz w:val="20"/>
          <w:szCs w:val="20"/>
        </w:rPr>
        <w:t xml:space="preserve">: </w:t>
      </w:r>
      <w:r w:rsidR="00EF13CA" w:rsidRPr="00D55F4F">
        <w:rPr>
          <w:rFonts w:ascii="Arial" w:hAnsi="Arial" w:cs="Arial"/>
          <w:sz w:val="20"/>
          <w:szCs w:val="20"/>
        </w:rPr>
        <w:fldChar w:fldCharType="begin">
          <w:ffData>
            <w:name w:val="Check12"/>
            <w:enabled/>
            <w:calcOnExit w:val="0"/>
            <w:checkBox>
              <w:sizeAuto/>
              <w:default w:val="0"/>
            </w:checkBox>
          </w:ffData>
        </w:fldChar>
      </w:r>
      <w:r w:rsidR="00EF13CA"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EF13CA" w:rsidRPr="00D55F4F">
        <w:rPr>
          <w:rFonts w:ascii="Arial" w:hAnsi="Arial" w:cs="Arial"/>
          <w:sz w:val="20"/>
          <w:szCs w:val="20"/>
        </w:rPr>
        <w:fldChar w:fldCharType="end"/>
      </w:r>
      <w:r w:rsidR="00EF13CA" w:rsidRPr="00D55F4F">
        <w:rPr>
          <w:rFonts w:ascii="Arial" w:hAnsi="Arial" w:cs="Arial"/>
          <w:sz w:val="20"/>
          <w:szCs w:val="20"/>
        </w:rPr>
        <w:t xml:space="preserve"> Yes </w:t>
      </w:r>
      <w:r w:rsidR="00EF13CA" w:rsidRPr="00D55F4F">
        <w:rPr>
          <w:rFonts w:ascii="Arial" w:hAnsi="Arial" w:cs="Arial"/>
          <w:sz w:val="20"/>
          <w:szCs w:val="20"/>
        </w:rPr>
        <w:fldChar w:fldCharType="begin">
          <w:ffData>
            <w:name w:val="Check13"/>
            <w:enabled/>
            <w:calcOnExit w:val="0"/>
            <w:checkBox>
              <w:sizeAuto/>
              <w:default w:val="0"/>
            </w:checkBox>
          </w:ffData>
        </w:fldChar>
      </w:r>
      <w:r w:rsidR="00EF13CA"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EF13CA" w:rsidRPr="00D55F4F">
        <w:rPr>
          <w:rFonts w:ascii="Arial" w:hAnsi="Arial" w:cs="Arial"/>
          <w:sz w:val="20"/>
          <w:szCs w:val="20"/>
        </w:rPr>
        <w:fldChar w:fldCharType="end"/>
      </w:r>
      <w:r w:rsidR="00EF13CA" w:rsidRPr="00D55F4F">
        <w:rPr>
          <w:rFonts w:ascii="Arial" w:hAnsi="Arial" w:cs="Arial"/>
          <w:sz w:val="20"/>
          <w:szCs w:val="20"/>
        </w:rPr>
        <w:t xml:space="preserve"> No</w:t>
      </w:r>
    </w:p>
    <w:p w:rsidR="00642D77" w:rsidRDefault="00E40D8A" w:rsidP="00642D77">
      <w:pPr>
        <w:pStyle w:val="NormalWeb"/>
        <w:rPr>
          <w:rFonts w:ascii="Arial" w:hAnsi="Arial" w:cs="Arial"/>
          <w:sz w:val="20"/>
          <w:szCs w:val="20"/>
        </w:rPr>
      </w:pPr>
      <w:r w:rsidRPr="00D55F4F">
        <w:rPr>
          <w:rFonts w:ascii="Arial" w:hAnsi="Arial" w:cs="Arial"/>
          <w:sz w:val="20"/>
          <w:szCs w:val="20"/>
        </w:rPr>
        <w:t xml:space="preserve"> Heidelberg</w:t>
      </w:r>
      <w:r w:rsidR="009E6E7A">
        <w:rPr>
          <w:rFonts w:ascii="Arial" w:hAnsi="Arial" w:cs="Arial"/>
          <w:sz w:val="20"/>
          <w:szCs w:val="20"/>
        </w:rPr>
        <w:t>:</w:t>
      </w:r>
      <w:r w:rsidR="00642D77" w:rsidRPr="00D55F4F">
        <w:rPr>
          <w:rFonts w:ascii="Arial" w:hAnsi="Arial" w:cs="Arial"/>
          <w:sz w:val="20"/>
          <w:szCs w:val="20"/>
        </w:rPr>
        <w:t xml:space="preserve">  </w:t>
      </w:r>
      <w:r w:rsidR="00642D77" w:rsidRPr="00D55F4F">
        <w:rPr>
          <w:rFonts w:ascii="Arial" w:hAnsi="Arial" w:cs="Arial"/>
          <w:sz w:val="20"/>
          <w:szCs w:val="20"/>
        </w:rPr>
        <w:fldChar w:fldCharType="begin">
          <w:ffData>
            <w:name w:val="Check12"/>
            <w:enabled/>
            <w:calcOnExit w:val="0"/>
            <w:checkBox>
              <w:sizeAuto/>
              <w:default w:val="0"/>
            </w:checkBox>
          </w:ffData>
        </w:fldChar>
      </w:r>
      <w:r w:rsidR="00642D77"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642D77" w:rsidRPr="00D55F4F">
        <w:rPr>
          <w:rFonts w:ascii="Arial" w:hAnsi="Arial" w:cs="Arial"/>
          <w:sz w:val="20"/>
          <w:szCs w:val="20"/>
        </w:rPr>
        <w:fldChar w:fldCharType="end"/>
      </w:r>
      <w:r w:rsidR="00642D77" w:rsidRPr="00D55F4F">
        <w:rPr>
          <w:rFonts w:ascii="Arial" w:hAnsi="Arial" w:cs="Arial"/>
          <w:sz w:val="20"/>
          <w:szCs w:val="20"/>
        </w:rPr>
        <w:t xml:space="preserve"> Yes </w:t>
      </w:r>
      <w:r w:rsidR="00642D77" w:rsidRPr="00D55F4F">
        <w:rPr>
          <w:rFonts w:ascii="Arial" w:hAnsi="Arial" w:cs="Arial"/>
          <w:sz w:val="20"/>
          <w:szCs w:val="20"/>
        </w:rPr>
        <w:fldChar w:fldCharType="begin">
          <w:ffData>
            <w:name w:val="Check13"/>
            <w:enabled/>
            <w:calcOnExit w:val="0"/>
            <w:checkBox>
              <w:sizeAuto/>
              <w:default w:val="0"/>
            </w:checkBox>
          </w:ffData>
        </w:fldChar>
      </w:r>
      <w:r w:rsidR="00642D77"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00642D77" w:rsidRPr="00D55F4F">
        <w:rPr>
          <w:rFonts w:ascii="Arial" w:hAnsi="Arial" w:cs="Arial"/>
          <w:sz w:val="20"/>
          <w:szCs w:val="20"/>
        </w:rPr>
        <w:fldChar w:fldCharType="end"/>
      </w:r>
      <w:r w:rsidR="00642D77" w:rsidRPr="00D55F4F">
        <w:rPr>
          <w:rFonts w:ascii="Arial" w:hAnsi="Arial" w:cs="Arial"/>
          <w:sz w:val="20"/>
          <w:szCs w:val="20"/>
        </w:rPr>
        <w:t xml:space="preserve"> No</w:t>
      </w:r>
    </w:p>
    <w:p w:rsidR="001A531F" w:rsidRPr="00D55F4F" w:rsidRDefault="001A531F" w:rsidP="00642D77">
      <w:pPr>
        <w:pStyle w:val="NormalWeb"/>
        <w:rPr>
          <w:rFonts w:ascii="Arial" w:hAnsi="Arial" w:cs="Arial"/>
          <w:sz w:val="20"/>
          <w:szCs w:val="20"/>
        </w:rPr>
      </w:pPr>
      <w:proofErr w:type="spellStart"/>
      <w:r>
        <w:rPr>
          <w:rFonts w:ascii="Arial" w:hAnsi="Arial" w:cs="Arial"/>
          <w:sz w:val="20"/>
          <w:szCs w:val="20"/>
        </w:rPr>
        <w:t>Press</w:t>
      </w:r>
      <w:r w:rsidR="00AB54F6">
        <w:rPr>
          <w:rFonts w:ascii="Arial" w:hAnsi="Arial" w:cs="Arial"/>
          <w:sz w:val="20"/>
          <w:szCs w:val="20"/>
        </w:rPr>
        <w:t>t</w:t>
      </w:r>
      <w:r>
        <w:rPr>
          <w:rFonts w:ascii="Arial" w:hAnsi="Arial" w:cs="Arial"/>
          <w:sz w:val="20"/>
          <w:szCs w:val="20"/>
        </w:rPr>
        <w:t>ek</w:t>
      </w:r>
      <w:proofErr w:type="spellEnd"/>
      <w:r w:rsidR="009E6E7A">
        <w:rPr>
          <w:rFonts w:ascii="Arial" w:hAnsi="Arial" w:cs="Arial"/>
          <w:sz w:val="20"/>
          <w:szCs w:val="20"/>
        </w:rPr>
        <w:t>:</w:t>
      </w:r>
      <w:r>
        <w:rPr>
          <w:rFonts w:ascii="Arial" w:hAnsi="Arial" w:cs="Arial"/>
          <w:sz w:val="20"/>
          <w:szCs w:val="20"/>
        </w:rPr>
        <w:t xml:space="preserve"> </w:t>
      </w:r>
      <w:r w:rsidRPr="00D55F4F">
        <w:rPr>
          <w:rFonts w:ascii="Arial" w:hAnsi="Arial" w:cs="Arial"/>
          <w:sz w:val="20"/>
          <w:szCs w:val="20"/>
        </w:rPr>
        <w:fldChar w:fldCharType="begin">
          <w:ffData>
            <w:name w:val="Check12"/>
            <w:enabled/>
            <w:calcOnExit w:val="0"/>
            <w:checkBox>
              <w:sizeAuto/>
              <w:default w:val="0"/>
            </w:checkBox>
          </w:ffData>
        </w:fldChar>
      </w:r>
      <w:r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Pr="00D55F4F">
        <w:rPr>
          <w:rFonts w:ascii="Arial" w:hAnsi="Arial" w:cs="Arial"/>
          <w:sz w:val="20"/>
          <w:szCs w:val="20"/>
        </w:rPr>
        <w:fldChar w:fldCharType="end"/>
      </w:r>
      <w:r w:rsidRPr="00D55F4F">
        <w:rPr>
          <w:rFonts w:ascii="Arial" w:hAnsi="Arial" w:cs="Arial"/>
          <w:sz w:val="20"/>
          <w:szCs w:val="20"/>
        </w:rPr>
        <w:t xml:space="preserve"> Yes </w:t>
      </w:r>
      <w:r w:rsidRPr="00D55F4F">
        <w:rPr>
          <w:rFonts w:ascii="Arial" w:hAnsi="Arial" w:cs="Arial"/>
          <w:sz w:val="20"/>
          <w:szCs w:val="20"/>
        </w:rPr>
        <w:fldChar w:fldCharType="begin">
          <w:ffData>
            <w:name w:val="Check13"/>
            <w:enabled/>
            <w:calcOnExit w:val="0"/>
            <w:checkBox>
              <w:sizeAuto/>
              <w:default w:val="0"/>
            </w:checkBox>
          </w:ffData>
        </w:fldChar>
      </w:r>
      <w:r w:rsidRPr="00D55F4F">
        <w:rPr>
          <w:rFonts w:ascii="Arial" w:hAnsi="Arial" w:cs="Arial"/>
          <w:sz w:val="20"/>
          <w:szCs w:val="20"/>
        </w:rPr>
        <w:instrText xml:space="preserve"> FORMCHECKBOX </w:instrText>
      </w:r>
      <w:r w:rsidR="009E6E7A">
        <w:rPr>
          <w:rFonts w:ascii="Arial" w:hAnsi="Arial" w:cs="Arial"/>
          <w:sz w:val="20"/>
          <w:szCs w:val="20"/>
        </w:rPr>
      </w:r>
      <w:r w:rsidR="009E6E7A">
        <w:rPr>
          <w:rFonts w:ascii="Arial" w:hAnsi="Arial" w:cs="Arial"/>
          <w:sz w:val="20"/>
          <w:szCs w:val="20"/>
        </w:rPr>
        <w:fldChar w:fldCharType="separate"/>
      </w:r>
      <w:r w:rsidRPr="00D55F4F">
        <w:rPr>
          <w:rFonts w:ascii="Arial" w:hAnsi="Arial" w:cs="Arial"/>
          <w:sz w:val="20"/>
          <w:szCs w:val="20"/>
        </w:rPr>
        <w:fldChar w:fldCharType="end"/>
      </w:r>
      <w:r w:rsidRPr="00D55F4F">
        <w:rPr>
          <w:rFonts w:ascii="Arial" w:hAnsi="Arial" w:cs="Arial"/>
          <w:sz w:val="20"/>
          <w:szCs w:val="20"/>
        </w:rPr>
        <w:t xml:space="preserve"> No</w:t>
      </w:r>
    </w:p>
    <w:p w:rsidR="00286C13" w:rsidRPr="00D55F4F" w:rsidRDefault="00286C13" w:rsidP="00286C13">
      <w:pPr>
        <w:rPr>
          <w:rFonts w:ascii="Arial" w:hAnsi="Arial" w:cs="Arial"/>
        </w:rPr>
      </w:pPr>
      <w:r w:rsidRPr="00D55F4F">
        <w:rPr>
          <w:rFonts w:ascii="Arial" w:hAnsi="Arial" w:cs="Arial"/>
        </w:rPr>
        <w:t xml:space="preserve">UWM reserves the right to purchase like-items on this Bid.  In such event, the Successful Bidder would be required to offer the same percentage discount (or cost plus mark-up) on the like-items as offer in response to this Bid.  Will Bidder agree to offer like-items not specifically bid? </w:t>
      </w:r>
      <w:r w:rsidRPr="00D55F4F">
        <w:rPr>
          <w:rFonts w:ascii="Arial" w:hAnsi="Arial" w:cs="Arial"/>
        </w:rPr>
        <w:fldChar w:fldCharType="begin">
          <w:ffData>
            <w:name w:val="Check12"/>
            <w:enabled/>
            <w:calcOnExit w:val="0"/>
            <w:checkBox>
              <w:sizeAuto/>
              <w:default w:val="0"/>
            </w:checkBox>
          </w:ffData>
        </w:fldChar>
      </w:r>
      <w:r w:rsidRPr="00D55F4F">
        <w:rPr>
          <w:rFonts w:ascii="Arial" w:hAnsi="Arial" w:cs="Arial"/>
        </w:rPr>
        <w:instrText xml:space="preserve"> FORMCHECKBOX </w:instrText>
      </w:r>
      <w:r w:rsidR="009E6E7A">
        <w:rPr>
          <w:rFonts w:ascii="Arial" w:hAnsi="Arial" w:cs="Arial"/>
        </w:rPr>
      </w:r>
      <w:r w:rsidR="009E6E7A">
        <w:rPr>
          <w:rFonts w:ascii="Arial" w:hAnsi="Arial" w:cs="Arial"/>
        </w:rPr>
        <w:fldChar w:fldCharType="separate"/>
      </w:r>
      <w:r w:rsidRPr="00D55F4F">
        <w:rPr>
          <w:rFonts w:ascii="Arial" w:hAnsi="Arial" w:cs="Arial"/>
        </w:rPr>
        <w:fldChar w:fldCharType="end"/>
      </w:r>
      <w:r w:rsidRPr="00D55F4F">
        <w:rPr>
          <w:rFonts w:ascii="Arial" w:hAnsi="Arial" w:cs="Arial"/>
        </w:rPr>
        <w:t xml:space="preserve"> Yes </w:t>
      </w:r>
      <w:r w:rsidRPr="00D55F4F">
        <w:rPr>
          <w:rFonts w:ascii="Arial" w:hAnsi="Arial" w:cs="Arial"/>
        </w:rPr>
        <w:fldChar w:fldCharType="begin">
          <w:ffData>
            <w:name w:val="Check13"/>
            <w:enabled/>
            <w:calcOnExit w:val="0"/>
            <w:checkBox>
              <w:sizeAuto/>
              <w:default w:val="0"/>
            </w:checkBox>
          </w:ffData>
        </w:fldChar>
      </w:r>
      <w:r w:rsidRPr="00D55F4F">
        <w:rPr>
          <w:rFonts w:ascii="Arial" w:hAnsi="Arial" w:cs="Arial"/>
        </w:rPr>
        <w:instrText xml:space="preserve"> FORMCHECKBOX </w:instrText>
      </w:r>
      <w:r w:rsidR="009E6E7A">
        <w:rPr>
          <w:rFonts w:ascii="Arial" w:hAnsi="Arial" w:cs="Arial"/>
        </w:rPr>
      </w:r>
      <w:r w:rsidR="009E6E7A">
        <w:rPr>
          <w:rFonts w:ascii="Arial" w:hAnsi="Arial" w:cs="Arial"/>
        </w:rPr>
        <w:fldChar w:fldCharType="separate"/>
      </w:r>
      <w:r w:rsidRPr="00D55F4F">
        <w:rPr>
          <w:rFonts w:ascii="Arial" w:hAnsi="Arial" w:cs="Arial"/>
        </w:rPr>
        <w:fldChar w:fldCharType="end"/>
      </w:r>
      <w:r w:rsidRPr="00D55F4F">
        <w:rPr>
          <w:rFonts w:ascii="Arial" w:hAnsi="Arial" w:cs="Arial"/>
        </w:rPr>
        <w:t xml:space="preserve"> No</w:t>
      </w:r>
    </w:p>
    <w:p w:rsidR="00286C13" w:rsidRPr="00D55F4F" w:rsidRDefault="00286C13" w:rsidP="00286C13">
      <w:pPr>
        <w:rPr>
          <w:rFonts w:ascii="Arial" w:hAnsi="Arial" w:cs="Arial"/>
        </w:rPr>
      </w:pPr>
    </w:p>
    <w:p w:rsidR="00E62BCA" w:rsidRPr="00D55F4F" w:rsidRDefault="00E62BCA" w:rsidP="00400F16">
      <w:pPr>
        <w:rPr>
          <w:rFonts w:ascii="Arial" w:hAnsi="Arial" w:cs="Arial"/>
        </w:rPr>
      </w:pPr>
      <w:r w:rsidRPr="00D55F4F">
        <w:rPr>
          <w:rFonts w:ascii="Arial" w:hAnsi="Arial" w:cs="Arial"/>
        </w:rPr>
        <w:t xml:space="preserve">Successful Bidder must honor, at a minimum, the manufacturer's standard warranty on items and/or parts purchased under this contract.  </w:t>
      </w:r>
    </w:p>
    <w:p w:rsidR="00CA3BC3" w:rsidRPr="00D55F4F" w:rsidRDefault="00CA3BC3" w:rsidP="008406E1">
      <w:pPr>
        <w:pBdr>
          <w:bottom w:val="single" w:sz="4" w:space="1" w:color="auto"/>
        </w:pBdr>
        <w:rPr>
          <w:rFonts w:ascii="Arial" w:hAnsi="Arial" w:cs="Arial"/>
        </w:rPr>
      </w:pPr>
    </w:p>
    <w:p w:rsidR="00CA3BC3" w:rsidRPr="00D55F4F" w:rsidRDefault="00CA3BC3" w:rsidP="008406E1">
      <w:pPr>
        <w:pBdr>
          <w:bottom w:val="single" w:sz="4" w:space="1" w:color="auto"/>
        </w:pBdr>
        <w:rPr>
          <w:rFonts w:ascii="Arial" w:hAnsi="Arial" w:cs="Arial"/>
        </w:rPr>
      </w:pPr>
      <w:r w:rsidRPr="00D55F4F">
        <w:rPr>
          <w:rFonts w:ascii="Arial" w:hAnsi="Arial" w:cs="Arial"/>
        </w:rPr>
        <w:t>No additional costs will be paid by UWM that are not stated in Exhibit A.</w:t>
      </w:r>
    </w:p>
    <w:p w:rsidR="00E62BCA" w:rsidRPr="00D55F4F" w:rsidRDefault="00E62BCA" w:rsidP="00286C13">
      <w:pPr>
        <w:rPr>
          <w:rFonts w:ascii="Arial" w:hAnsi="Arial" w:cs="Arial"/>
        </w:rPr>
      </w:pPr>
    </w:p>
    <w:p w:rsidR="008406E1" w:rsidRPr="00D55F4F" w:rsidRDefault="00492FCA" w:rsidP="008406E1">
      <w:pPr>
        <w:tabs>
          <w:tab w:val="left" w:pos="720"/>
          <w:tab w:val="left" w:pos="1440"/>
          <w:tab w:val="left" w:pos="2160"/>
          <w:tab w:val="left" w:pos="2880"/>
        </w:tabs>
        <w:spacing w:line="240" w:lineRule="exact"/>
        <w:rPr>
          <w:rFonts w:ascii="Arial" w:hAnsi="Arial" w:cs="Arial"/>
        </w:rPr>
      </w:pPr>
      <w:r w:rsidRPr="00D55F4F">
        <w:rPr>
          <w:rFonts w:ascii="Arial" w:hAnsi="Arial" w:cs="Arial"/>
          <w:b/>
          <w:sz w:val="24"/>
          <w:szCs w:val="24"/>
          <w:u w:val="single"/>
        </w:rPr>
        <w:t>ALL LOTS:</w:t>
      </w:r>
      <w:r w:rsidRPr="00D55F4F">
        <w:rPr>
          <w:rFonts w:ascii="Arial" w:hAnsi="Arial" w:cs="Arial"/>
        </w:rPr>
        <w:t xml:space="preserve"> Provide pricing in the following lots for three offset printing presses: </w:t>
      </w:r>
      <w:r w:rsidR="008406E1" w:rsidRPr="00D55F4F">
        <w:rPr>
          <w:rFonts w:ascii="Arial" w:hAnsi="Arial" w:cs="Arial"/>
        </w:rPr>
        <w:t xml:space="preserve">AB Dick 9985, Ryobi 3404-DI, </w:t>
      </w:r>
      <w:r w:rsidRPr="00D55F4F">
        <w:rPr>
          <w:rFonts w:ascii="Arial" w:hAnsi="Arial" w:cs="Arial"/>
        </w:rPr>
        <w:t xml:space="preserve">and Heidelberg GTO 52ZP. All prices </w:t>
      </w:r>
      <w:r w:rsidRPr="00D55F4F">
        <w:rPr>
          <w:rFonts w:ascii="Arial" w:hAnsi="Arial" w:cs="Arial"/>
          <w:b/>
        </w:rPr>
        <w:t xml:space="preserve">TO INCLUDE </w:t>
      </w:r>
      <w:r w:rsidR="000B3647" w:rsidRPr="00D55F4F">
        <w:rPr>
          <w:rFonts w:ascii="Arial" w:hAnsi="Arial" w:cs="Arial"/>
          <w:b/>
        </w:rPr>
        <w:t xml:space="preserve">SHIPPING AND </w:t>
      </w:r>
      <w:r w:rsidRPr="00D55F4F">
        <w:rPr>
          <w:rFonts w:ascii="Arial" w:hAnsi="Arial" w:cs="Arial"/>
          <w:b/>
        </w:rPr>
        <w:t>DELIVERY</w:t>
      </w:r>
      <w:r w:rsidR="008406E1" w:rsidRPr="00D55F4F">
        <w:rPr>
          <w:rFonts w:ascii="Arial" w:hAnsi="Arial" w:cs="Arial"/>
        </w:rPr>
        <w:t>:</w:t>
      </w:r>
    </w:p>
    <w:p w:rsidR="008406E1" w:rsidRPr="00D55F4F" w:rsidRDefault="008406E1" w:rsidP="00286C13">
      <w:pPr>
        <w:rPr>
          <w:rFonts w:ascii="Arial" w:hAnsi="Arial" w:cs="Arial"/>
        </w:rPr>
      </w:pPr>
    </w:p>
    <w:p w:rsidR="004F1A39" w:rsidRPr="00D55F4F" w:rsidRDefault="0079272F" w:rsidP="00286C13">
      <w:pPr>
        <w:ind w:left="540"/>
        <w:rPr>
          <w:rFonts w:ascii="Arial" w:hAnsi="Arial" w:cs="Arial"/>
        </w:rPr>
      </w:pPr>
      <w:r w:rsidRPr="00D55F4F">
        <w:rPr>
          <w:rFonts w:ascii="Arial" w:eastAsia="Consolas" w:hAnsi="Arial" w:cs="Arial"/>
        </w:rPr>
        <w:t xml:space="preserve"> </w:t>
      </w:r>
      <w:r w:rsidRPr="00D55F4F">
        <w:rPr>
          <w:rFonts w:ascii="Arial" w:eastAsia="Arial" w:hAnsi="Arial" w:cs="Arial"/>
        </w:rPr>
        <w:t xml:space="preserve"> </w:t>
      </w:r>
      <w:r w:rsidRPr="00D55F4F">
        <w:rPr>
          <w:rFonts w:ascii="Arial" w:eastAsia="Arial" w:hAnsi="Arial" w:cs="Arial"/>
        </w:rPr>
        <w:tab/>
        <w:t xml:space="preserve">                                                                      </w:t>
      </w:r>
      <w:r w:rsidR="00535540" w:rsidRPr="00D55F4F">
        <w:rPr>
          <w:rFonts w:ascii="Arial" w:hAnsi="Arial" w:cs="Arial"/>
        </w:rPr>
        <w:t xml:space="preserve"> </w:t>
      </w:r>
    </w:p>
    <w:p w:rsidR="000D360B" w:rsidRPr="00D55F4F" w:rsidRDefault="00A33F5D" w:rsidP="000D360B">
      <w:pPr>
        <w:tabs>
          <w:tab w:val="left" w:pos="0"/>
        </w:tabs>
        <w:spacing w:line="240" w:lineRule="exact"/>
        <w:rPr>
          <w:rFonts w:ascii="Arial" w:hAnsi="Arial" w:cs="Arial"/>
          <w:b/>
          <w:sz w:val="28"/>
          <w:szCs w:val="28"/>
        </w:rPr>
      </w:pPr>
      <w:r w:rsidRPr="00D55F4F">
        <w:rPr>
          <w:rFonts w:ascii="Arial" w:hAnsi="Arial" w:cs="Arial"/>
          <w:b/>
          <w:sz w:val="28"/>
          <w:szCs w:val="28"/>
        </w:rPr>
        <w:t>Lot 1</w:t>
      </w:r>
      <w:r w:rsidR="000D360B" w:rsidRPr="00D55F4F">
        <w:rPr>
          <w:rFonts w:ascii="Arial" w:hAnsi="Arial" w:cs="Arial"/>
          <w:b/>
          <w:sz w:val="28"/>
          <w:szCs w:val="28"/>
        </w:rPr>
        <w:t xml:space="preserve"> Plates </w:t>
      </w:r>
    </w:p>
    <w:p w:rsidR="000D360B" w:rsidRPr="00D55F4F" w:rsidRDefault="00BC0043" w:rsidP="000D360B">
      <w:pPr>
        <w:tabs>
          <w:tab w:val="left" w:pos="720"/>
          <w:tab w:val="left" w:pos="1440"/>
          <w:tab w:val="left" w:pos="2160"/>
          <w:tab w:val="left" w:pos="2880"/>
        </w:tabs>
        <w:spacing w:line="240" w:lineRule="exact"/>
        <w:rPr>
          <w:rFonts w:ascii="Arial" w:hAnsi="Arial" w:cs="Arial"/>
        </w:rPr>
      </w:pPr>
      <w:r w:rsidRPr="00D55F4F">
        <w:rPr>
          <w:rFonts w:ascii="Arial" w:hAnsi="Arial" w:cs="Arial"/>
        </w:rPr>
        <w:t>Please provide a price per carton or roll. Indicate the number of plates/rolls per carton.</w:t>
      </w:r>
    </w:p>
    <w:p w:rsidR="00B27701" w:rsidRPr="00D55F4F" w:rsidRDefault="00B27701" w:rsidP="000D360B">
      <w:pPr>
        <w:tabs>
          <w:tab w:val="left" w:pos="720"/>
          <w:tab w:val="left" w:pos="1440"/>
          <w:tab w:val="left" w:pos="2160"/>
          <w:tab w:val="left" w:pos="2880"/>
        </w:tabs>
        <w:spacing w:line="240" w:lineRule="exact"/>
        <w:rPr>
          <w:rFonts w:ascii="Arial" w:hAnsi="Arial" w:cs="Arial"/>
        </w:rPr>
      </w:pPr>
      <w:r w:rsidRPr="00D55F4F">
        <w:rPr>
          <w:rFonts w:ascii="Arial" w:hAnsi="Arial" w:cs="Arial"/>
        </w:rPr>
        <w:t>If not bidding on Lot, indicate here______________.</w:t>
      </w:r>
    </w:p>
    <w:p w:rsidR="000D360B" w:rsidRPr="00D55F4F" w:rsidRDefault="000D360B" w:rsidP="000D360B">
      <w:pPr>
        <w:tabs>
          <w:tab w:val="left" w:pos="0"/>
        </w:tabs>
        <w:spacing w:line="240" w:lineRule="exact"/>
        <w:rPr>
          <w:rFonts w:ascii="Arial" w:hAnsi="Arial" w:cs="Arial"/>
          <w:b/>
          <w:sz w:val="28"/>
          <w:szCs w:val="28"/>
        </w:rPr>
      </w:pPr>
    </w:p>
    <w:tbl>
      <w:tblPr>
        <w:tblW w:w="11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3724"/>
        <w:gridCol w:w="1530"/>
        <w:gridCol w:w="1843"/>
        <w:gridCol w:w="1342"/>
        <w:gridCol w:w="1374"/>
      </w:tblGrid>
      <w:tr w:rsidR="00BC0043" w:rsidRPr="00D55F4F" w:rsidTr="001854F0">
        <w:trPr>
          <w:trHeight w:val="521"/>
          <w:tblHeader/>
        </w:trPr>
        <w:tc>
          <w:tcPr>
            <w:tcW w:w="1226" w:type="dxa"/>
            <w:shd w:val="clear" w:color="auto" w:fill="E6E6E6"/>
          </w:tcPr>
          <w:p w:rsidR="00BC0043" w:rsidRPr="00D55F4F" w:rsidRDefault="00BC0043" w:rsidP="000B3647">
            <w:pPr>
              <w:rPr>
                <w:rFonts w:ascii="Arial" w:hAnsi="Arial" w:cs="Arial"/>
                <w:b/>
              </w:rPr>
            </w:pPr>
            <w:r w:rsidRPr="00D55F4F">
              <w:rPr>
                <w:rFonts w:ascii="Arial" w:hAnsi="Arial" w:cs="Arial"/>
                <w:b/>
              </w:rPr>
              <w:t>ITEM</w:t>
            </w:r>
          </w:p>
        </w:tc>
        <w:tc>
          <w:tcPr>
            <w:tcW w:w="3724" w:type="dxa"/>
            <w:shd w:val="clear" w:color="auto" w:fill="E6E6E6"/>
          </w:tcPr>
          <w:p w:rsidR="00BC0043" w:rsidRPr="00D55F4F" w:rsidRDefault="00BC0043" w:rsidP="000B3647">
            <w:pPr>
              <w:rPr>
                <w:rFonts w:ascii="Arial" w:hAnsi="Arial" w:cs="Arial"/>
                <w:b/>
              </w:rPr>
            </w:pPr>
            <w:r w:rsidRPr="00D55F4F">
              <w:rPr>
                <w:rFonts w:ascii="Arial" w:hAnsi="Arial" w:cs="Arial"/>
                <w:b/>
              </w:rPr>
              <w:t>DESCRIPTION</w:t>
            </w:r>
          </w:p>
        </w:tc>
        <w:tc>
          <w:tcPr>
            <w:tcW w:w="1530" w:type="dxa"/>
            <w:shd w:val="clear" w:color="auto" w:fill="E6E6E6"/>
          </w:tcPr>
          <w:p w:rsidR="00BC0043" w:rsidRPr="00D55F4F" w:rsidRDefault="00BC0043" w:rsidP="000B3647">
            <w:pPr>
              <w:jc w:val="center"/>
              <w:rPr>
                <w:rFonts w:ascii="Arial" w:hAnsi="Arial" w:cs="Arial"/>
                <w:b/>
                <w:highlight w:val="lightGray"/>
              </w:rPr>
            </w:pPr>
            <w:r w:rsidRPr="00D55F4F">
              <w:rPr>
                <w:rFonts w:ascii="Arial" w:hAnsi="Arial" w:cs="Arial"/>
                <w:b/>
              </w:rPr>
              <w:t>Manufacturer and Product</w:t>
            </w:r>
          </w:p>
        </w:tc>
        <w:tc>
          <w:tcPr>
            <w:tcW w:w="1843" w:type="dxa"/>
            <w:shd w:val="clear" w:color="auto" w:fill="E6E6E6"/>
          </w:tcPr>
          <w:p w:rsidR="00BC0043" w:rsidRPr="00D55F4F" w:rsidRDefault="001A0EC0" w:rsidP="000B3647">
            <w:pPr>
              <w:jc w:val="center"/>
              <w:rPr>
                <w:rFonts w:ascii="Arial" w:hAnsi="Arial" w:cs="Arial"/>
                <w:b/>
              </w:rPr>
            </w:pPr>
            <w:r w:rsidRPr="00D55F4F">
              <w:rPr>
                <w:rFonts w:ascii="Arial" w:hAnsi="Arial" w:cs="Arial"/>
                <w:b/>
              </w:rPr>
              <w:t>PRICE PER CARTON</w:t>
            </w:r>
          </w:p>
        </w:tc>
        <w:tc>
          <w:tcPr>
            <w:tcW w:w="1342" w:type="dxa"/>
            <w:shd w:val="clear" w:color="auto" w:fill="E6E6E6"/>
          </w:tcPr>
          <w:p w:rsidR="00BC0043" w:rsidRPr="00D55F4F" w:rsidRDefault="00BC0043" w:rsidP="000B3647">
            <w:pPr>
              <w:jc w:val="center"/>
              <w:rPr>
                <w:rFonts w:ascii="Arial" w:hAnsi="Arial" w:cs="Arial"/>
                <w:b/>
              </w:rPr>
            </w:pPr>
            <w:r w:rsidRPr="00D55F4F">
              <w:rPr>
                <w:rFonts w:ascii="Arial" w:hAnsi="Arial" w:cs="Arial"/>
                <w:b/>
              </w:rPr>
              <w:t># of Plates Per Carton</w:t>
            </w:r>
          </w:p>
        </w:tc>
        <w:tc>
          <w:tcPr>
            <w:tcW w:w="1374" w:type="dxa"/>
            <w:shd w:val="clear" w:color="auto" w:fill="E6E6E6"/>
          </w:tcPr>
          <w:p w:rsidR="00BC0043" w:rsidRPr="00D55F4F" w:rsidRDefault="001A0EC0" w:rsidP="001A0EC0">
            <w:pPr>
              <w:jc w:val="center"/>
              <w:rPr>
                <w:rFonts w:ascii="Arial" w:hAnsi="Arial" w:cs="Arial"/>
                <w:b/>
              </w:rPr>
            </w:pPr>
            <w:r w:rsidRPr="00D55F4F">
              <w:rPr>
                <w:rFonts w:ascii="Arial" w:hAnsi="Arial" w:cs="Arial"/>
                <w:b/>
              </w:rPr>
              <w:t xml:space="preserve">Quantity discount </w:t>
            </w:r>
          </w:p>
        </w:tc>
      </w:tr>
      <w:tr w:rsidR="00BC0043" w:rsidRPr="00D55F4F" w:rsidTr="001A0EC0">
        <w:trPr>
          <w:trHeight w:val="738"/>
        </w:trPr>
        <w:tc>
          <w:tcPr>
            <w:tcW w:w="11039" w:type="dxa"/>
            <w:gridSpan w:val="6"/>
          </w:tcPr>
          <w:p w:rsidR="00BC0043" w:rsidRPr="00D55F4F" w:rsidRDefault="00BC0043" w:rsidP="00BC0043">
            <w:pPr>
              <w:rPr>
                <w:rFonts w:ascii="Arial" w:hAnsi="Arial" w:cs="Arial"/>
              </w:rPr>
            </w:pPr>
            <w:r w:rsidRPr="00D55F4F">
              <w:rPr>
                <w:rFonts w:ascii="Arial" w:hAnsi="Arial" w:cs="Arial"/>
              </w:rPr>
              <w:t xml:space="preserve">Plates for the AB Dick and Heidelberg presses will be burned on a </w:t>
            </w:r>
            <w:proofErr w:type="spellStart"/>
            <w:r w:rsidRPr="00D55F4F">
              <w:rPr>
                <w:rFonts w:ascii="Arial" w:hAnsi="Arial" w:cs="Arial"/>
              </w:rPr>
              <w:t>Presstek</w:t>
            </w:r>
            <w:proofErr w:type="spellEnd"/>
            <w:r w:rsidRPr="00D55F4F">
              <w:rPr>
                <w:rFonts w:ascii="Arial" w:hAnsi="Arial" w:cs="Arial"/>
              </w:rPr>
              <w:t xml:space="preserve"> Dimen</w:t>
            </w:r>
            <w:r w:rsidR="001A0EC0" w:rsidRPr="00D55F4F">
              <w:rPr>
                <w:rFonts w:ascii="Arial" w:hAnsi="Arial" w:cs="Arial"/>
              </w:rPr>
              <w:t>sion 425 camera-to-plate thermal</w:t>
            </w:r>
            <w:r w:rsidRPr="00D55F4F">
              <w:rPr>
                <w:rFonts w:ascii="Arial" w:hAnsi="Arial" w:cs="Arial"/>
              </w:rPr>
              <w:t xml:space="preserve"> imaging system.</w:t>
            </w:r>
          </w:p>
        </w:tc>
      </w:tr>
      <w:tr w:rsidR="00BC0043" w:rsidRPr="00D55F4F" w:rsidTr="001854F0">
        <w:trPr>
          <w:trHeight w:val="738"/>
        </w:trPr>
        <w:tc>
          <w:tcPr>
            <w:tcW w:w="1226" w:type="dxa"/>
          </w:tcPr>
          <w:p w:rsidR="00BC0043" w:rsidRPr="00D55F4F" w:rsidRDefault="00BC0043" w:rsidP="000B3647">
            <w:pPr>
              <w:rPr>
                <w:rFonts w:ascii="Arial" w:hAnsi="Arial" w:cs="Arial"/>
              </w:rPr>
            </w:pPr>
          </w:p>
          <w:p w:rsidR="00BC0043" w:rsidRPr="00D55F4F" w:rsidRDefault="00BC0043" w:rsidP="000B3647">
            <w:pPr>
              <w:rPr>
                <w:rFonts w:ascii="Arial" w:hAnsi="Arial" w:cs="Arial"/>
              </w:rPr>
            </w:pPr>
            <w:r w:rsidRPr="00D55F4F">
              <w:rPr>
                <w:rFonts w:ascii="Arial" w:hAnsi="Arial" w:cs="Arial"/>
              </w:rPr>
              <w:t>1.</w:t>
            </w:r>
          </w:p>
        </w:tc>
        <w:tc>
          <w:tcPr>
            <w:tcW w:w="3724" w:type="dxa"/>
            <w:shd w:val="clear" w:color="auto" w:fill="auto"/>
          </w:tcPr>
          <w:p w:rsidR="00BC0043" w:rsidRPr="00D55F4F" w:rsidRDefault="00BC0043" w:rsidP="000B3647">
            <w:pPr>
              <w:tabs>
                <w:tab w:val="left" w:pos="1602"/>
                <w:tab w:val="right" w:pos="5202"/>
              </w:tabs>
              <w:rPr>
                <w:rFonts w:ascii="Arial" w:hAnsi="Arial" w:cs="Arial"/>
                <w:b/>
              </w:rPr>
            </w:pPr>
          </w:p>
          <w:p w:rsidR="00BC0043" w:rsidRPr="00D55F4F" w:rsidRDefault="00BC0043" w:rsidP="000B3647">
            <w:pPr>
              <w:tabs>
                <w:tab w:val="left" w:pos="1602"/>
                <w:tab w:val="right" w:pos="5202"/>
              </w:tabs>
              <w:rPr>
                <w:rFonts w:ascii="Arial" w:hAnsi="Arial" w:cs="Arial"/>
                <w:b/>
              </w:rPr>
            </w:pPr>
            <w:r w:rsidRPr="00D55F4F">
              <w:rPr>
                <w:rFonts w:ascii="Arial" w:hAnsi="Arial" w:cs="Arial"/>
                <w:b/>
              </w:rPr>
              <w:t>Plate 15 3/4” x 20 1/16”</w:t>
            </w:r>
            <w:r w:rsidR="001A0EC0" w:rsidRPr="00D55F4F">
              <w:rPr>
                <w:rFonts w:ascii="Arial" w:hAnsi="Arial" w:cs="Arial"/>
                <w:b/>
              </w:rPr>
              <w:t>, for AB Dick</w:t>
            </w:r>
          </w:p>
          <w:p w:rsidR="00BC0043" w:rsidRPr="00D55F4F" w:rsidRDefault="00BC0043" w:rsidP="000B3647">
            <w:pPr>
              <w:tabs>
                <w:tab w:val="left" w:pos="1602"/>
                <w:tab w:val="right" w:pos="5202"/>
              </w:tabs>
              <w:rPr>
                <w:rFonts w:ascii="Arial" w:hAnsi="Arial" w:cs="Arial"/>
                <w:b/>
              </w:rPr>
            </w:pPr>
          </w:p>
        </w:tc>
        <w:tc>
          <w:tcPr>
            <w:tcW w:w="1530" w:type="dxa"/>
          </w:tcPr>
          <w:p w:rsidR="00BC0043" w:rsidRPr="00D55F4F" w:rsidRDefault="00BC0043" w:rsidP="000B3647">
            <w:pPr>
              <w:jc w:val="center"/>
              <w:rPr>
                <w:rFonts w:ascii="Arial" w:hAnsi="Arial" w:cs="Arial"/>
              </w:rPr>
            </w:pPr>
          </w:p>
        </w:tc>
        <w:tc>
          <w:tcPr>
            <w:tcW w:w="1843" w:type="dxa"/>
            <w:shd w:val="clear" w:color="auto" w:fill="auto"/>
          </w:tcPr>
          <w:p w:rsidR="00BC0043" w:rsidRPr="00D55F4F" w:rsidRDefault="00BC0043" w:rsidP="000B3647">
            <w:pPr>
              <w:jc w:val="center"/>
              <w:rPr>
                <w:rFonts w:ascii="Arial" w:hAnsi="Arial" w:cs="Arial"/>
              </w:rPr>
            </w:pPr>
          </w:p>
          <w:p w:rsidR="00BC0043" w:rsidRPr="00D55F4F" w:rsidRDefault="00BC0043" w:rsidP="000B3647">
            <w:pPr>
              <w:jc w:val="center"/>
              <w:rPr>
                <w:rFonts w:ascii="Arial" w:hAnsi="Arial" w:cs="Arial"/>
              </w:rPr>
            </w:pPr>
          </w:p>
          <w:p w:rsidR="00BC0043" w:rsidRPr="00D55F4F" w:rsidRDefault="00BC0043" w:rsidP="000B3647">
            <w:pPr>
              <w:jc w:val="center"/>
              <w:rPr>
                <w:rFonts w:ascii="Arial" w:hAnsi="Arial" w:cs="Arial"/>
              </w:rPr>
            </w:pPr>
            <w:r w:rsidRPr="00D55F4F">
              <w:rPr>
                <w:rFonts w:ascii="Arial" w:hAnsi="Arial" w:cs="Arial"/>
              </w:rPr>
              <w:t>$</w:t>
            </w:r>
          </w:p>
        </w:tc>
        <w:tc>
          <w:tcPr>
            <w:tcW w:w="1342" w:type="dxa"/>
          </w:tcPr>
          <w:p w:rsidR="00BC0043" w:rsidRPr="00D55F4F" w:rsidRDefault="00BC0043" w:rsidP="000B3647">
            <w:pPr>
              <w:jc w:val="center"/>
              <w:rPr>
                <w:rFonts w:ascii="Arial" w:hAnsi="Arial" w:cs="Arial"/>
              </w:rPr>
            </w:pPr>
          </w:p>
        </w:tc>
        <w:tc>
          <w:tcPr>
            <w:tcW w:w="1374" w:type="dxa"/>
          </w:tcPr>
          <w:p w:rsidR="00BC0043" w:rsidRPr="00D55F4F" w:rsidRDefault="00BC0043" w:rsidP="000B3647">
            <w:pPr>
              <w:jc w:val="center"/>
              <w:rPr>
                <w:rFonts w:ascii="Arial" w:hAnsi="Arial" w:cs="Arial"/>
              </w:rPr>
            </w:pPr>
          </w:p>
        </w:tc>
      </w:tr>
      <w:tr w:rsidR="00BC0043" w:rsidRPr="00D55F4F" w:rsidTr="001854F0">
        <w:trPr>
          <w:trHeight w:val="534"/>
        </w:trPr>
        <w:tc>
          <w:tcPr>
            <w:tcW w:w="1226" w:type="dxa"/>
          </w:tcPr>
          <w:p w:rsidR="00BC0043" w:rsidRPr="00D55F4F" w:rsidRDefault="00BC0043" w:rsidP="000B3647">
            <w:pPr>
              <w:rPr>
                <w:rFonts w:ascii="Arial" w:hAnsi="Arial" w:cs="Arial"/>
              </w:rPr>
            </w:pPr>
          </w:p>
          <w:p w:rsidR="00BC0043" w:rsidRPr="00D55F4F" w:rsidRDefault="00BC0043" w:rsidP="000B3647">
            <w:pPr>
              <w:rPr>
                <w:rFonts w:ascii="Arial" w:hAnsi="Arial" w:cs="Arial"/>
              </w:rPr>
            </w:pPr>
            <w:r w:rsidRPr="00D55F4F">
              <w:rPr>
                <w:rFonts w:ascii="Arial" w:hAnsi="Arial" w:cs="Arial"/>
              </w:rPr>
              <w:t>2.</w:t>
            </w:r>
          </w:p>
        </w:tc>
        <w:tc>
          <w:tcPr>
            <w:tcW w:w="3724" w:type="dxa"/>
            <w:shd w:val="clear" w:color="auto" w:fill="auto"/>
          </w:tcPr>
          <w:p w:rsidR="00BC0043" w:rsidRPr="00D55F4F" w:rsidRDefault="00BC0043" w:rsidP="000B3647">
            <w:pPr>
              <w:tabs>
                <w:tab w:val="right" w:pos="5202"/>
              </w:tabs>
              <w:rPr>
                <w:rFonts w:ascii="Arial" w:hAnsi="Arial" w:cs="Arial"/>
                <w:b/>
              </w:rPr>
            </w:pPr>
          </w:p>
          <w:p w:rsidR="00BC0043" w:rsidRPr="00D55F4F" w:rsidRDefault="00BC0043" w:rsidP="000B3647">
            <w:pPr>
              <w:tabs>
                <w:tab w:val="right" w:pos="5202"/>
              </w:tabs>
              <w:rPr>
                <w:rFonts w:ascii="Arial" w:hAnsi="Arial" w:cs="Arial"/>
                <w:b/>
              </w:rPr>
            </w:pPr>
            <w:r w:rsidRPr="00D55F4F">
              <w:rPr>
                <w:rFonts w:ascii="Arial" w:hAnsi="Arial" w:cs="Arial"/>
                <w:b/>
              </w:rPr>
              <w:t>Plate 13 3/16” x 19 3/32”</w:t>
            </w:r>
            <w:r w:rsidR="001A0EC0" w:rsidRPr="00D55F4F">
              <w:rPr>
                <w:rFonts w:ascii="Arial" w:hAnsi="Arial" w:cs="Arial"/>
                <w:b/>
              </w:rPr>
              <w:t>, for Heidelberg</w:t>
            </w:r>
          </w:p>
        </w:tc>
        <w:tc>
          <w:tcPr>
            <w:tcW w:w="1530" w:type="dxa"/>
          </w:tcPr>
          <w:p w:rsidR="00BC0043" w:rsidRPr="00D55F4F" w:rsidRDefault="00BC0043" w:rsidP="000B3647">
            <w:pPr>
              <w:jc w:val="center"/>
              <w:rPr>
                <w:rFonts w:ascii="Arial" w:hAnsi="Arial" w:cs="Arial"/>
              </w:rPr>
            </w:pPr>
          </w:p>
        </w:tc>
        <w:tc>
          <w:tcPr>
            <w:tcW w:w="1843" w:type="dxa"/>
            <w:shd w:val="clear" w:color="auto" w:fill="auto"/>
          </w:tcPr>
          <w:p w:rsidR="00BC0043" w:rsidRPr="00D55F4F" w:rsidRDefault="00BC0043" w:rsidP="000B3647">
            <w:pPr>
              <w:jc w:val="center"/>
              <w:rPr>
                <w:rFonts w:ascii="Arial" w:hAnsi="Arial" w:cs="Arial"/>
              </w:rPr>
            </w:pPr>
          </w:p>
          <w:p w:rsidR="00BC0043" w:rsidRPr="00D55F4F" w:rsidRDefault="00BC0043" w:rsidP="000B3647">
            <w:pPr>
              <w:jc w:val="center"/>
              <w:rPr>
                <w:rFonts w:ascii="Arial" w:hAnsi="Arial" w:cs="Arial"/>
              </w:rPr>
            </w:pPr>
            <w:r w:rsidRPr="00D55F4F">
              <w:rPr>
                <w:rFonts w:ascii="Arial" w:hAnsi="Arial" w:cs="Arial"/>
              </w:rPr>
              <w:t>$</w:t>
            </w:r>
          </w:p>
        </w:tc>
        <w:tc>
          <w:tcPr>
            <w:tcW w:w="1342" w:type="dxa"/>
          </w:tcPr>
          <w:p w:rsidR="00BC0043" w:rsidRPr="00D55F4F" w:rsidRDefault="00BC0043" w:rsidP="000B3647">
            <w:pPr>
              <w:jc w:val="center"/>
              <w:rPr>
                <w:rFonts w:ascii="Arial" w:hAnsi="Arial" w:cs="Arial"/>
              </w:rPr>
            </w:pPr>
          </w:p>
        </w:tc>
        <w:tc>
          <w:tcPr>
            <w:tcW w:w="1374" w:type="dxa"/>
          </w:tcPr>
          <w:p w:rsidR="00BC0043" w:rsidRPr="00D55F4F" w:rsidRDefault="00BC0043" w:rsidP="000B3647">
            <w:pPr>
              <w:jc w:val="center"/>
              <w:rPr>
                <w:rFonts w:ascii="Arial" w:hAnsi="Arial" w:cs="Arial"/>
              </w:rPr>
            </w:pPr>
          </w:p>
        </w:tc>
      </w:tr>
      <w:tr w:rsidR="001A0EC0" w:rsidRPr="00D55F4F" w:rsidTr="000B3647">
        <w:trPr>
          <w:trHeight w:val="523"/>
        </w:trPr>
        <w:tc>
          <w:tcPr>
            <w:tcW w:w="11039" w:type="dxa"/>
            <w:gridSpan w:val="6"/>
          </w:tcPr>
          <w:p w:rsidR="001A0EC0" w:rsidRPr="00D55F4F" w:rsidRDefault="001A0EC0" w:rsidP="001A0EC0">
            <w:pPr>
              <w:rPr>
                <w:rFonts w:ascii="Arial" w:hAnsi="Arial" w:cs="Arial"/>
              </w:rPr>
            </w:pPr>
            <w:r w:rsidRPr="00D55F4F">
              <w:rPr>
                <w:rFonts w:ascii="Arial" w:hAnsi="Arial" w:cs="Arial"/>
              </w:rPr>
              <w:t>Plates for the Ryobi 3404 DI press are burned directly on the press. Plate material is waterless polyester-based digital media.</w:t>
            </w:r>
          </w:p>
        </w:tc>
      </w:tr>
      <w:tr w:rsidR="00BC0043" w:rsidRPr="00D55F4F" w:rsidTr="001854F0">
        <w:trPr>
          <w:trHeight w:val="523"/>
        </w:trPr>
        <w:tc>
          <w:tcPr>
            <w:tcW w:w="1226" w:type="dxa"/>
          </w:tcPr>
          <w:p w:rsidR="00BC0043" w:rsidRPr="00D55F4F" w:rsidRDefault="00BC0043" w:rsidP="000B3647">
            <w:pPr>
              <w:spacing w:before="120" w:after="120"/>
              <w:rPr>
                <w:rFonts w:ascii="Arial" w:hAnsi="Arial" w:cs="Arial"/>
              </w:rPr>
            </w:pPr>
            <w:r w:rsidRPr="00D55F4F">
              <w:rPr>
                <w:rFonts w:ascii="Arial" w:hAnsi="Arial" w:cs="Arial"/>
              </w:rPr>
              <w:t>3.</w:t>
            </w:r>
          </w:p>
        </w:tc>
        <w:tc>
          <w:tcPr>
            <w:tcW w:w="3724" w:type="dxa"/>
            <w:shd w:val="clear" w:color="auto" w:fill="auto"/>
          </w:tcPr>
          <w:p w:rsidR="00BC0043" w:rsidRPr="00D55F4F" w:rsidRDefault="001A0EC0" w:rsidP="000B3647">
            <w:pPr>
              <w:tabs>
                <w:tab w:val="right" w:pos="5202"/>
              </w:tabs>
              <w:spacing w:before="120" w:after="120"/>
              <w:rPr>
                <w:rFonts w:ascii="Arial" w:hAnsi="Arial" w:cs="Arial"/>
                <w:b/>
              </w:rPr>
            </w:pPr>
            <w:r w:rsidRPr="00D55F4F">
              <w:rPr>
                <w:rFonts w:ascii="Arial" w:hAnsi="Arial" w:cs="Arial"/>
                <w:b/>
              </w:rPr>
              <w:t>F</w:t>
            </w:r>
            <w:r w:rsidR="00BC0043" w:rsidRPr="00D55F4F">
              <w:rPr>
                <w:rFonts w:ascii="Arial" w:hAnsi="Arial" w:cs="Arial"/>
                <w:b/>
              </w:rPr>
              <w:t>urnished on a roll 13 3/8” wide</w:t>
            </w:r>
            <w:r w:rsidRPr="00D55F4F">
              <w:rPr>
                <w:rFonts w:ascii="Arial" w:hAnsi="Arial" w:cs="Arial"/>
                <w:b/>
              </w:rPr>
              <w:t>, 28 plates per roll</w:t>
            </w:r>
          </w:p>
        </w:tc>
        <w:tc>
          <w:tcPr>
            <w:tcW w:w="1530" w:type="dxa"/>
          </w:tcPr>
          <w:p w:rsidR="00BC0043" w:rsidRPr="00D55F4F" w:rsidRDefault="00BC0043" w:rsidP="000B3647">
            <w:pPr>
              <w:jc w:val="center"/>
              <w:rPr>
                <w:rFonts w:ascii="Arial" w:hAnsi="Arial" w:cs="Arial"/>
              </w:rPr>
            </w:pPr>
          </w:p>
        </w:tc>
        <w:tc>
          <w:tcPr>
            <w:tcW w:w="1843" w:type="dxa"/>
            <w:shd w:val="clear" w:color="auto" w:fill="auto"/>
          </w:tcPr>
          <w:p w:rsidR="00BC0043" w:rsidRPr="00D55F4F" w:rsidRDefault="00BC0043" w:rsidP="000B3647">
            <w:pPr>
              <w:jc w:val="center"/>
              <w:rPr>
                <w:rFonts w:ascii="Arial" w:hAnsi="Arial" w:cs="Arial"/>
              </w:rPr>
            </w:pPr>
            <w:r w:rsidRPr="00D55F4F">
              <w:rPr>
                <w:rFonts w:ascii="Arial" w:hAnsi="Arial" w:cs="Arial"/>
              </w:rPr>
              <w:t>Price Per Roll</w:t>
            </w:r>
          </w:p>
          <w:p w:rsidR="00BC0043" w:rsidRPr="00D55F4F" w:rsidRDefault="00BC0043" w:rsidP="000B3647">
            <w:pPr>
              <w:jc w:val="center"/>
              <w:rPr>
                <w:rFonts w:ascii="Arial" w:hAnsi="Arial" w:cs="Arial"/>
              </w:rPr>
            </w:pPr>
          </w:p>
          <w:p w:rsidR="00BC0043" w:rsidRPr="00D55F4F" w:rsidRDefault="00BC0043" w:rsidP="000B3647">
            <w:pPr>
              <w:jc w:val="center"/>
              <w:rPr>
                <w:rFonts w:ascii="Arial" w:hAnsi="Arial" w:cs="Arial"/>
              </w:rPr>
            </w:pPr>
          </w:p>
          <w:p w:rsidR="00BC0043" w:rsidRPr="00D55F4F" w:rsidRDefault="00BC0043" w:rsidP="000B3647">
            <w:pPr>
              <w:jc w:val="center"/>
              <w:rPr>
                <w:rFonts w:ascii="Arial" w:hAnsi="Arial" w:cs="Arial"/>
              </w:rPr>
            </w:pPr>
            <w:r w:rsidRPr="00D55F4F">
              <w:rPr>
                <w:rFonts w:ascii="Arial" w:hAnsi="Arial" w:cs="Arial"/>
              </w:rPr>
              <w:t>$</w:t>
            </w:r>
          </w:p>
        </w:tc>
        <w:tc>
          <w:tcPr>
            <w:tcW w:w="1342" w:type="dxa"/>
          </w:tcPr>
          <w:p w:rsidR="00BC0043" w:rsidRPr="00D55F4F" w:rsidRDefault="001A0EC0" w:rsidP="000B3647">
            <w:pPr>
              <w:jc w:val="center"/>
              <w:rPr>
                <w:rFonts w:ascii="Arial" w:hAnsi="Arial" w:cs="Arial"/>
              </w:rPr>
            </w:pPr>
            <w:r w:rsidRPr="00D55F4F">
              <w:rPr>
                <w:rFonts w:ascii="Arial" w:hAnsi="Arial" w:cs="Arial"/>
              </w:rPr>
              <w:t xml:space="preserve">Rolls Per </w:t>
            </w:r>
            <w:proofErr w:type="spellStart"/>
            <w:r w:rsidRPr="00D55F4F">
              <w:rPr>
                <w:rFonts w:ascii="Arial" w:hAnsi="Arial" w:cs="Arial"/>
              </w:rPr>
              <w:t>Ctn</w:t>
            </w:r>
            <w:proofErr w:type="spellEnd"/>
          </w:p>
        </w:tc>
        <w:tc>
          <w:tcPr>
            <w:tcW w:w="1374" w:type="dxa"/>
          </w:tcPr>
          <w:p w:rsidR="00BC0043" w:rsidRPr="00D55F4F" w:rsidRDefault="00BC0043" w:rsidP="000B3647">
            <w:pPr>
              <w:jc w:val="center"/>
              <w:rPr>
                <w:rFonts w:ascii="Arial" w:hAnsi="Arial" w:cs="Arial"/>
              </w:rPr>
            </w:pPr>
          </w:p>
        </w:tc>
      </w:tr>
      <w:tr w:rsidR="001A0EC0" w:rsidRPr="00D55F4F" w:rsidTr="000B3647">
        <w:trPr>
          <w:trHeight w:val="523"/>
        </w:trPr>
        <w:tc>
          <w:tcPr>
            <w:tcW w:w="11039" w:type="dxa"/>
            <w:gridSpan w:val="6"/>
          </w:tcPr>
          <w:p w:rsidR="001A0EC0" w:rsidRPr="00D55F4F" w:rsidRDefault="001A0EC0" w:rsidP="001A0EC0">
            <w:pPr>
              <w:rPr>
                <w:rFonts w:ascii="Arial" w:hAnsi="Arial" w:cs="Arial"/>
              </w:rPr>
            </w:pPr>
            <w:r w:rsidRPr="00D55F4F">
              <w:rPr>
                <w:rFonts w:ascii="Arial" w:hAnsi="Arial" w:cs="Arial"/>
              </w:rPr>
              <w:lastRenderedPageBreak/>
              <w:t>Indicate quantity discount details here</w:t>
            </w:r>
            <w:r w:rsidR="00F352DC" w:rsidRPr="00D55F4F">
              <w:rPr>
                <w:rFonts w:ascii="Arial" w:hAnsi="Arial" w:cs="Arial"/>
              </w:rPr>
              <w:t xml:space="preserve"> (This will NOT be used as a factor in making the award)</w:t>
            </w:r>
            <w:r w:rsidRPr="00D55F4F">
              <w:rPr>
                <w:rFonts w:ascii="Arial" w:hAnsi="Arial" w:cs="Arial"/>
              </w:rPr>
              <w:t xml:space="preserve">: </w:t>
            </w:r>
          </w:p>
          <w:p w:rsidR="001A0EC0" w:rsidRPr="00D55F4F" w:rsidRDefault="001A0EC0" w:rsidP="001A0EC0">
            <w:pPr>
              <w:rPr>
                <w:rFonts w:ascii="Arial" w:hAnsi="Arial" w:cs="Arial"/>
              </w:rPr>
            </w:pPr>
          </w:p>
          <w:p w:rsidR="001A0EC0" w:rsidRPr="00D55F4F" w:rsidRDefault="001A0EC0" w:rsidP="001A0EC0">
            <w:pPr>
              <w:rPr>
                <w:rFonts w:ascii="Arial" w:hAnsi="Arial" w:cs="Arial"/>
              </w:rPr>
            </w:pPr>
          </w:p>
          <w:p w:rsidR="001A0EC0" w:rsidRPr="00D55F4F" w:rsidRDefault="001A0EC0" w:rsidP="001A0EC0">
            <w:pPr>
              <w:rPr>
                <w:rFonts w:ascii="Arial" w:hAnsi="Arial" w:cs="Arial"/>
              </w:rPr>
            </w:pPr>
          </w:p>
        </w:tc>
      </w:tr>
    </w:tbl>
    <w:p w:rsidR="000D360B" w:rsidRPr="00D55F4F" w:rsidRDefault="000D360B" w:rsidP="000D360B">
      <w:pPr>
        <w:ind w:left="540"/>
        <w:rPr>
          <w:rFonts w:ascii="Arial" w:eastAsia="Consolas" w:hAnsi="Arial" w:cs="Arial"/>
        </w:rPr>
      </w:pPr>
    </w:p>
    <w:p w:rsidR="00FF554F" w:rsidRPr="00D55F4F" w:rsidRDefault="00FF554F" w:rsidP="00492FCA">
      <w:pPr>
        <w:tabs>
          <w:tab w:val="left" w:pos="720"/>
          <w:tab w:val="left" w:pos="1440"/>
          <w:tab w:val="left" w:pos="2160"/>
          <w:tab w:val="left" w:pos="2880"/>
        </w:tabs>
        <w:spacing w:line="240" w:lineRule="exact"/>
        <w:rPr>
          <w:rFonts w:ascii="Arial" w:hAnsi="Arial" w:cs="Arial"/>
        </w:rPr>
      </w:pPr>
    </w:p>
    <w:p w:rsidR="00492FCA" w:rsidRPr="00D55F4F" w:rsidRDefault="00492FCA" w:rsidP="00492FCA">
      <w:pPr>
        <w:tabs>
          <w:tab w:val="left" w:pos="720"/>
          <w:tab w:val="left" w:pos="1440"/>
          <w:tab w:val="left" w:pos="2160"/>
          <w:tab w:val="left" w:pos="2880"/>
        </w:tabs>
        <w:spacing w:line="240" w:lineRule="exact"/>
        <w:rPr>
          <w:rFonts w:ascii="Arial" w:hAnsi="Arial" w:cs="Arial"/>
        </w:rPr>
      </w:pPr>
    </w:p>
    <w:p w:rsidR="008406E1" w:rsidRPr="00D55F4F" w:rsidRDefault="00A33F5D" w:rsidP="008406E1">
      <w:pPr>
        <w:tabs>
          <w:tab w:val="left" w:pos="0"/>
        </w:tabs>
        <w:spacing w:line="240" w:lineRule="exact"/>
        <w:rPr>
          <w:rFonts w:ascii="Arial" w:hAnsi="Arial" w:cs="Arial"/>
          <w:b/>
          <w:sz w:val="28"/>
          <w:szCs w:val="28"/>
        </w:rPr>
      </w:pPr>
      <w:r w:rsidRPr="00D55F4F">
        <w:rPr>
          <w:rFonts w:ascii="Arial" w:hAnsi="Arial" w:cs="Arial"/>
          <w:b/>
          <w:sz w:val="28"/>
          <w:szCs w:val="28"/>
        </w:rPr>
        <w:t>Lot 2</w:t>
      </w:r>
      <w:r w:rsidR="008406E1" w:rsidRPr="00D55F4F">
        <w:rPr>
          <w:rFonts w:ascii="Arial" w:hAnsi="Arial" w:cs="Arial"/>
          <w:b/>
          <w:sz w:val="28"/>
          <w:szCs w:val="28"/>
        </w:rPr>
        <w:t xml:space="preserve"> Blankets </w:t>
      </w:r>
    </w:p>
    <w:p w:rsidR="00B27701" w:rsidRPr="00D55F4F" w:rsidRDefault="00B27701" w:rsidP="00B27701">
      <w:pPr>
        <w:tabs>
          <w:tab w:val="left" w:pos="720"/>
          <w:tab w:val="left" w:pos="1440"/>
          <w:tab w:val="left" w:pos="2160"/>
          <w:tab w:val="left" w:pos="2880"/>
        </w:tabs>
        <w:spacing w:line="240" w:lineRule="exact"/>
        <w:rPr>
          <w:rFonts w:ascii="Arial" w:hAnsi="Arial" w:cs="Arial"/>
        </w:rPr>
      </w:pPr>
      <w:r w:rsidRPr="00D55F4F">
        <w:rPr>
          <w:rFonts w:ascii="Arial" w:hAnsi="Arial" w:cs="Arial"/>
        </w:rPr>
        <w:t>If not bidding on Lot, indicate here______________.</w:t>
      </w:r>
    </w:p>
    <w:p w:rsidR="008406E1" w:rsidRPr="00D55F4F" w:rsidRDefault="008406E1" w:rsidP="008406E1">
      <w:pPr>
        <w:ind w:left="540"/>
        <w:rPr>
          <w:rFonts w:ascii="Arial" w:hAnsi="Arial" w:cs="Arial"/>
        </w:rPr>
      </w:pPr>
      <w:r w:rsidRPr="00D55F4F">
        <w:rPr>
          <w:rFonts w:ascii="Arial" w:eastAsia="Arial" w:hAnsi="Arial" w:cs="Arial"/>
        </w:rPr>
        <w:tab/>
        <w:t xml:space="preserve">                                                                      </w:t>
      </w:r>
      <w:r w:rsidRPr="00D55F4F">
        <w:rPr>
          <w:rFonts w:ascii="Arial" w:hAnsi="Arial" w:cs="Arial"/>
        </w:rPr>
        <w:t xml:space="preserve"> </w:t>
      </w: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20"/>
        <w:gridCol w:w="3247"/>
        <w:gridCol w:w="1820"/>
        <w:gridCol w:w="1508"/>
        <w:gridCol w:w="1374"/>
        <w:gridCol w:w="1374"/>
      </w:tblGrid>
      <w:tr w:rsidR="00690A2B" w:rsidRPr="00D55F4F" w:rsidTr="00690A2B">
        <w:trPr>
          <w:trHeight w:val="457"/>
          <w:tblHeader/>
        </w:trPr>
        <w:tc>
          <w:tcPr>
            <w:tcW w:w="805" w:type="dxa"/>
            <w:shd w:val="clear" w:color="auto" w:fill="E6E6E6"/>
          </w:tcPr>
          <w:p w:rsidR="00690A2B" w:rsidRPr="00D55F4F" w:rsidRDefault="00690A2B" w:rsidP="008B6D8C">
            <w:pPr>
              <w:rPr>
                <w:rFonts w:ascii="Arial" w:hAnsi="Arial" w:cs="Arial"/>
                <w:b/>
              </w:rPr>
            </w:pPr>
            <w:r w:rsidRPr="00D55F4F">
              <w:rPr>
                <w:rFonts w:ascii="Arial" w:hAnsi="Arial" w:cs="Arial"/>
                <w:b/>
              </w:rPr>
              <w:t>ITEM</w:t>
            </w:r>
          </w:p>
        </w:tc>
        <w:tc>
          <w:tcPr>
            <w:tcW w:w="720" w:type="dxa"/>
            <w:shd w:val="clear" w:color="auto" w:fill="E6E6E6"/>
          </w:tcPr>
          <w:p w:rsidR="00690A2B" w:rsidRPr="00D55F4F" w:rsidRDefault="00690A2B" w:rsidP="008B6D8C">
            <w:pPr>
              <w:rPr>
                <w:rFonts w:ascii="Arial" w:hAnsi="Arial" w:cs="Arial"/>
                <w:b/>
              </w:rPr>
            </w:pPr>
            <w:r w:rsidRPr="00D55F4F">
              <w:rPr>
                <w:rFonts w:ascii="Arial" w:hAnsi="Arial" w:cs="Arial"/>
                <w:b/>
              </w:rPr>
              <w:t>QTY</w:t>
            </w:r>
          </w:p>
        </w:tc>
        <w:tc>
          <w:tcPr>
            <w:tcW w:w="3247" w:type="dxa"/>
            <w:shd w:val="clear" w:color="auto" w:fill="E6E6E6"/>
          </w:tcPr>
          <w:p w:rsidR="00690A2B" w:rsidRPr="00D55F4F" w:rsidRDefault="00690A2B" w:rsidP="008B6D8C">
            <w:pPr>
              <w:rPr>
                <w:rFonts w:ascii="Arial" w:hAnsi="Arial" w:cs="Arial"/>
                <w:b/>
              </w:rPr>
            </w:pPr>
            <w:r w:rsidRPr="00D55F4F">
              <w:rPr>
                <w:rFonts w:ascii="Arial" w:hAnsi="Arial" w:cs="Arial"/>
                <w:b/>
              </w:rPr>
              <w:t>DESCRIPTION</w:t>
            </w:r>
          </w:p>
        </w:tc>
        <w:tc>
          <w:tcPr>
            <w:tcW w:w="1820" w:type="dxa"/>
            <w:shd w:val="clear" w:color="auto" w:fill="E6E6E6"/>
          </w:tcPr>
          <w:p w:rsidR="00690A2B" w:rsidRPr="00D55F4F" w:rsidRDefault="00690A2B" w:rsidP="008B6D8C">
            <w:pPr>
              <w:jc w:val="center"/>
              <w:rPr>
                <w:rFonts w:ascii="Arial" w:hAnsi="Arial" w:cs="Arial"/>
                <w:b/>
                <w:highlight w:val="lightGray"/>
              </w:rPr>
            </w:pPr>
            <w:r w:rsidRPr="00D55F4F">
              <w:rPr>
                <w:rFonts w:ascii="Arial" w:hAnsi="Arial" w:cs="Arial"/>
                <w:b/>
              </w:rPr>
              <w:t>State Manufacturer and Product</w:t>
            </w:r>
          </w:p>
        </w:tc>
        <w:tc>
          <w:tcPr>
            <w:tcW w:w="1508" w:type="dxa"/>
            <w:shd w:val="clear" w:color="auto" w:fill="E6E6E6"/>
          </w:tcPr>
          <w:p w:rsidR="00690A2B" w:rsidRPr="00D55F4F" w:rsidRDefault="00D56C7C" w:rsidP="008B6D8C">
            <w:pPr>
              <w:jc w:val="center"/>
              <w:rPr>
                <w:rFonts w:ascii="Arial" w:hAnsi="Arial" w:cs="Arial"/>
                <w:b/>
              </w:rPr>
            </w:pPr>
            <w:r w:rsidRPr="00D55F4F">
              <w:rPr>
                <w:rFonts w:ascii="Arial" w:hAnsi="Arial" w:cs="Arial"/>
                <w:b/>
              </w:rPr>
              <w:t>PRICE PER EACH</w:t>
            </w:r>
          </w:p>
        </w:tc>
        <w:tc>
          <w:tcPr>
            <w:tcW w:w="1374" w:type="dxa"/>
            <w:shd w:val="clear" w:color="auto" w:fill="E6E6E6"/>
          </w:tcPr>
          <w:p w:rsidR="00690A2B" w:rsidRPr="00D55F4F" w:rsidRDefault="00690A2B" w:rsidP="008B6D8C">
            <w:pPr>
              <w:jc w:val="center"/>
              <w:rPr>
                <w:rFonts w:ascii="Arial" w:hAnsi="Arial" w:cs="Arial"/>
                <w:b/>
              </w:rPr>
            </w:pPr>
            <w:r w:rsidRPr="00D55F4F">
              <w:rPr>
                <w:rFonts w:ascii="Arial" w:hAnsi="Arial" w:cs="Arial"/>
                <w:b/>
              </w:rPr>
              <w:t>If carton, provide quantity per carton</w:t>
            </w:r>
          </w:p>
        </w:tc>
        <w:tc>
          <w:tcPr>
            <w:tcW w:w="1374" w:type="dxa"/>
            <w:shd w:val="clear" w:color="auto" w:fill="E6E6E6"/>
          </w:tcPr>
          <w:p w:rsidR="00690A2B" w:rsidRPr="00D55F4F" w:rsidRDefault="00D56C7C" w:rsidP="008B6D8C">
            <w:pPr>
              <w:jc w:val="center"/>
              <w:rPr>
                <w:rFonts w:ascii="Arial" w:hAnsi="Arial" w:cs="Arial"/>
                <w:b/>
              </w:rPr>
            </w:pPr>
            <w:r w:rsidRPr="00D55F4F">
              <w:rPr>
                <w:rFonts w:ascii="Arial" w:hAnsi="Arial" w:cs="Arial"/>
                <w:b/>
              </w:rPr>
              <w:t>Quantity Discount</w:t>
            </w:r>
          </w:p>
        </w:tc>
      </w:tr>
      <w:tr w:rsidR="00690A2B" w:rsidRPr="00D55F4F" w:rsidTr="00690A2B">
        <w:trPr>
          <w:trHeight w:val="649"/>
        </w:trPr>
        <w:tc>
          <w:tcPr>
            <w:tcW w:w="805" w:type="dxa"/>
          </w:tcPr>
          <w:p w:rsidR="00690A2B" w:rsidRPr="00D55F4F" w:rsidRDefault="00690A2B" w:rsidP="008B6D8C">
            <w:pPr>
              <w:rPr>
                <w:rFonts w:ascii="Arial" w:hAnsi="Arial" w:cs="Arial"/>
              </w:rPr>
            </w:pPr>
          </w:p>
          <w:p w:rsidR="00690A2B" w:rsidRPr="00D55F4F" w:rsidRDefault="00690A2B" w:rsidP="008B6D8C">
            <w:pPr>
              <w:rPr>
                <w:rFonts w:ascii="Arial" w:hAnsi="Arial" w:cs="Arial"/>
              </w:rPr>
            </w:pPr>
            <w:r w:rsidRPr="00D55F4F">
              <w:rPr>
                <w:rFonts w:ascii="Arial" w:hAnsi="Arial" w:cs="Arial"/>
              </w:rPr>
              <w:t>1.</w:t>
            </w:r>
          </w:p>
        </w:tc>
        <w:tc>
          <w:tcPr>
            <w:tcW w:w="720" w:type="dxa"/>
            <w:shd w:val="clear" w:color="auto" w:fill="auto"/>
          </w:tcPr>
          <w:p w:rsidR="00690A2B" w:rsidRPr="00D55F4F" w:rsidRDefault="00690A2B" w:rsidP="008B6D8C">
            <w:pPr>
              <w:spacing w:before="240"/>
              <w:rPr>
                <w:rFonts w:ascii="Arial" w:hAnsi="Arial" w:cs="Arial"/>
              </w:rPr>
            </w:pPr>
            <w:r w:rsidRPr="00D55F4F">
              <w:rPr>
                <w:rFonts w:ascii="Arial" w:hAnsi="Arial" w:cs="Arial"/>
              </w:rPr>
              <w:t xml:space="preserve">1 </w:t>
            </w:r>
            <w:proofErr w:type="spellStart"/>
            <w:r w:rsidRPr="00D55F4F">
              <w:rPr>
                <w:rFonts w:ascii="Arial" w:hAnsi="Arial" w:cs="Arial"/>
              </w:rPr>
              <w:t>ea</w:t>
            </w:r>
            <w:proofErr w:type="spellEnd"/>
          </w:p>
        </w:tc>
        <w:tc>
          <w:tcPr>
            <w:tcW w:w="3247" w:type="dxa"/>
            <w:shd w:val="clear" w:color="auto" w:fill="auto"/>
          </w:tcPr>
          <w:p w:rsidR="00690A2B" w:rsidRPr="00D55F4F" w:rsidRDefault="00690A2B" w:rsidP="008B6D8C">
            <w:pPr>
              <w:tabs>
                <w:tab w:val="left" w:pos="1602"/>
                <w:tab w:val="right" w:pos="5202"/>
              </w:tabs>
              <w:rPr>
                <w:rFonts w:ascii="Arial" w:hAnsi="Arial" w:cs="Arial"/>
                <w:b/>
              </w:rPr>
            </w:pPr>
          </w:p>
          <w:p w:rsidR="00690A2B" w:rsidRPr="00D55F4F" w:rsidRDefault="00690A2B" w:rsidP="008B6D8C">
            <w:pPr>
              <w:tabs>
                <w:tab w:val="left" w:pos="1602"/>
                <w:tab w:val="right" w:pos="5202"/>
              </w:tabs>
              <w:rPr>
                <w:rFonts w:ascii="Arial" w:hAnsi="Arial" w:cs="Arial"/>
                <w:b/>
              </w:rPr>
            </w:pPr>
            <w:r w:rsidRPr="00D55F4F">
              <w:rPr>
                <w:rFonts w:ascii="Arial" w:hAnsi="Arial" w:cs="Arial"/>
                <w:b/>
              </w:rPr>
              <w:t>For AB Dick – 5 ply compressible w/bars 13” x 19 ½”</w:t>
            </w:r>
          </w:p>
          <w:p w:rsidR="00690A2B" w:rsidRPr="00D55F4F" w:rsidRDefault="00690A2B" w:rsidP="008B6D8C">
            <w:pPr>
              <w:tabs>
                <w:tab w:val="left" w:pos="1602"/>
                <w:tab w:val="right" w:pos="5202"/>
              </w:tabs>
              <w:rPr>
                <w:rFonts w:ascii="Arial" w:hAnsi="Arial" w:cs="Arial"/>
                <w:b/>
              </w:rPr>
            </w:pPr>
          </w:p>
        </w:tc>
        <w:tc>
          <w:tcPr>
            <w:tcW w:w="1820" w:type="dxa"/>
          </w:tcPr>
          <w:p w:rsidR="00690A2B" w:rsidRPr="00D55F4F" w:rsidRDefault="00690A2B" w:rsidP="008B6D8C">
            <w:pPr>
              <w:jc w:val="center"/>
              <w:rPr>
                <w:rFonts w:ascii="Arial" w:hAnsi="Arial" w:cs="Arial"/>
              </w:rPr>
            </w:pPr>
          </w:p>
        </w:tc>
        <w:tc>
          <w:tcPr>
            <w:tcW w:w="1508" w:type="dxa"/>
            <w:shd w:val="clear" w:color="auto" w:fill="auto"/>
          </w:tcPr>
          <w:p w:rsidR="00690A2B" w:rsidRPr="00D55F4F" w:rsidRDefault="00690A2B" w:rsidP="008B6D8C">
            <w:pPr>
              <w:jc w:val="center"/>
              <w:rPr>
                <w:rFonts w:ascii="Arial" w:hAnsi="Arial" w:cs="Arial"/>
              </w:rPr>
            </w:pPr>
          </w:p>
          <w:p w:rsidR="00690A2B" w:rsidRPr="00D55F4F" w:rsidRDefault="00690A2B" w:rsidP="008B6D8C">
            <w:pPr>
              <w:jc w:val="center"/>
              <w:rPr>
                <w:rFonts w:ascii="Arial" w:hAnsi="Arial" w:cs="Arial"/>
              </w:rPr>
            </w:pPr>
          </w:p>
          <w:p w:rsidR="00690A2B" w:rsidRPr="00D55F4F" w:rsidRDefault="00690A2B" w:rsidP="008B6D8C">
            <w:pPr>
              <w:jc w:val="center"/>
              <w:rPr>
                <w:rFonts w:ascii="Arial" w:hAnsi="Arial" w:cs="Arial"/>
              </w:rPr>
            </w:pPr>
            <w:r w:rsidRPr="00D55F4F">
              <w:rPr>
                <w:rFonts w:ascii="Arial" w:hAnsi="Arial" w:cs="Arial"/>
              </w:rPr>
              <w:t>$</w:t>
            </w:r>
          </w:p>
        </w:tc>
        <w:tc>
          <w:tcPr>
            <w:tcW w:w="1374" w:type="dxa"/>
          </w:tcPr>
          <w:p w:rsidR="00690A2B" w:rsidRPr="00D55F4F" w:rsidRDefault="00690A2B" w:rsidP="008B6D8C">
            <w:pPr>
              <w:jc w:val="center"/>
              <w:rPr>
                <w:rFonts w:ascii="Arial" w:hAnsi="Arial" w:cs="Arial"/>
              </w:rPr>
            </w:pPr>
          </w:p>
        </w:tc>
        <w:tc>
          <w:tcPr>
            <w:tcW w:w="1374" w:type="dxa"/>
          </w:tcPr>
          <w:p w:rsidR="00690A2B" w:rsidRPr="00D55F4F" w:rsidRDefault="00690A2B" w:rsidP="008B6D8C">
            <w:pPr>
              <w:jc w:val="center"/>
              <w:rPr>
                <w:rFonts w:ascii="Arial" w:hAnsi="Arial" w:cs="Arial"/>
              </w:rPr>
            </w:pPr>
          </w:p>
        </w:tc>
      </w:tr>
      <w:tr w:rsidR="00690A2B" w:rsidRPr="00D55F4F" w:rsidTr="00690A2B">
        <w:trPr>
          <w:trHeight w:val="469"/>
        </w:trPr>
        <w:tc>
          <w:tcPr>
            <w:tcW w:w="805" w:type="dxa"/>
          </w:tcPr>
          <w:p w:rsidR="00690A2B" w:rsidRPr="00D55F4F" w:rsidRDefault="00690A2B" w:rsidP="008B6D8C">
            <w:pPr>
              <w:rPr>
                <w:rFonts w:ascii="Arial" w:hAnsi="Arial" w:cs="Arial"/>
              </w:rPr>
            </w:pPr>
          </w:p>
          <w:p w:rsidR="00690A2B" w:rsidRPr="00D55F4F" w:rsidRDefault="00690A2B" w:rsidP="008B6D8C">
            <w:pPr>
              <w:rPr>
                <w:rFonts w:ascii="Arial" w:hAnsi="Arial" w:cs="Arial"/>
              </w:rPr>
            </w:pPr>
            <w:r w:rsidRPr="00D55F4F">
              <w:rPr>
                <w:rFonts w:ascii="Arial" w:hAnsi="Arial" w:cs="Arial"/>
              </w:rPr>
              <w:t>2.</w:t>
            </w:r>
          </w:p>
        </w:tc>
        <w:tc>
          <w:tcPr>
            <w:tcW w:w="720" w:type="dxa"/>
            <w:shd w:val="clear" w:color="auto" w:fill="auto"/>
          </w:tcPr>
          <w:p w:rsidR="00690A2B" w:rsidRPr="00D55F4F" w:rsidRDefault="00690A2B" w:rsidP="008B6D8C">
            <w:pPr>
              <w:spacing w:before="240"/>
              <w:rPr>
                <w:rFonts w:ascii="Arial" w:hAnsi="Arial" w:cs="Arial"/>
              </w:rPr>
            </w:pPr>
            <w:r w:rsidRPr="00D55F4F">
              <w:rPr>
                <w:rFonts w:ascii="Arial" w:hAnsi="Arial" w:cs="Arial"/>
              </w:rPr>
              <w:t xml:space="preserve">1 </w:t>
            </w:r>
            <w:proofErr w:type="spellStart"/>
            <w:r w:rsidRPr="00D55F4F">
              <w:rPr>
                <w:rFonts w:ascii="Arial" w:hAnsi="Arial" w:cs="Arial"/>
              </w:rPr>
              <w:t>ea</w:t>
            </w:r>
            <w:proofErr w:type="spellEnd"/>
          </w:p>
        </w:tc>
        <w:tc>
          <w:tcPr>
            <w:tcW w:w="3247" w:type="dxa"/>
            <w:shd w:val="clear" w:color="auto" w:fill="auto"/>
          </w:tcPr>
          <w:p w:rsidR="00690A2B" w:rsidRPr="00D55F4F" w:rsidRDefault="00690A2B" w:rsidP="008B6D8C">
            <w:pPr>
              <w:tabs>
                <w:tab w:val="right" w:pos="5202"/>
              </w:tabs>
              <w:rPr>
                <w:rFonts w:ascii="Arial" w:hAnsi="Arial" w:cs="Arial"/>
                <w:b/>
              </w:rPr>
            </w:pPr>
            <w:r w:rsidRPr="00D55F4F">
              <w:rPr>
                <w:rFonts w:ascii="Arial" w:hAnsi="Arial" w:cs="Arial"/>
                <w:b/>
              </w:rPr>
              <w:t>For Ryobi – 4 ply compressible w/bars 20 22/32” x 13 25/32”</w:t>
            </w:r>
          </w:p>
          <w:p w:rsidR="00690A2B" w:rsidRPr="00D55F4F" w:rsidRDefault="00690A2B" w:rsidP="008B6D8C">
            <w:pPr>
              <w:tabs>
                <w:tab w:val="right" w:pos="5202"/>
              </w:tabs>
              <w:rPr>
                <w:rFonts w:ascii="Arial" w:hAnsi="Arial" w:cs="Arial"/>
                <w:b/>
              </w:rPr>
            </w:pPr>
          </w:p>
        </w:tc>
        <w:tc>
          <w:tcPr>
            <w:tcW w:w="1820" w:type="dxa"/>
          </w:tcPr>
          <w:p w:rsidR="00690A2B" w:rsidRPr="00D55F4F" w:rsidRDefault="00690A2B" w:rsidP="008B6D8C">
            <w:pPr>
              <w:jc w:val="center"/>
              <w:rPr>
                <w:rFonts w:ascii="Arial" w:hAnsi="Arial" w:cs="Arial"/>
              </w:rPr>
            </w:pPr>
          </w:p>
        </w:tc>
        <w:tc>
          <w:tcPr>
            <w:tcW w:w="1508" w:type="dxa"/>
            <w:shd w:val="clear" w:color="auto" w:fill="auto"/>
          </w:tcPr>
          <w:p w:rsidR="00690A2B" w:rsidRPr="00D55F4F" w:rsidRDefault="00690A2B" w:rsidP="008B6D8C">
            <w:pPr>
              <w:jc w:val="center"/>
              <w:rPr>
                <w:rFonts w:ascii="Arial" w:hAnsi="Arial" w:cs="Arial"/>
              </w:rPr>
            </w:pPr>
          </w:p>
          <w:p w:rsidR="00690A2B" w:rsidRPr="00D55F4F" w:rsidRDefault="00690A2B" w:rsidP="008B6D8C">
            <w:pPr>
              <w:jc w:val="center"/>
              <w:rPr>
                <w:rFonts w:ascii="Arial" w:hAnsi="Arial" w:cs="Arial"/>
              </w:rPr>
            </w:pPr>
            <w:r w:rsidRPr="00D55F4F">
              <w:rPr>
                <w:rFonts w:ascii="Arial" w:hAnsi="Arial" w:cs="Arial"/>
              </w:rPr>
              <w:t>$</w:t>
            </w:r>
          </w:p>
        </w:tc>
        <w:tc>
          <w:tcPr>
            <w:tcW w:w="1374" w:type="dxa"/>
          </w:tcPr>
          <w:p w:rsidR="00690A2B" w:rsidRPr="00D55F4F" w:rsidRDefault="00690A2B" w:rsidP="008B6D8C">
            <w:pPr>
              <w:jc w:val="center"/>
              <w:rPr>
                <w:rFonts w:ascii="Arial" w:hAnsi="Arial" w:cs="Arial"/>
              </w:rPr>
            </w:pPr>
          </w:p>
        </w:tc>
        <w:tc>
          <w:tcPr>
            <w:tcW w:w="1374" w:type="dxa"/>
          </w:tcPr>
          <w:p w:rsidR="00690A2B" w:rsidRPr="00D55F4F" w:rsidRDefault="00690A2B" w:rsidP="008B6D8C">
            <w:pPr>
              <w:jc w:val="center"/>
              <w:rPr>
                <w:rFonts w:ascii="Arial" w:hAnsi="Arial" w:cs="Arial"/>
              </w:rPr>
            </w:pPr>
          </w:p>
        </w:tc>
      </w:tr>
      <w:tr w:rsidR="00690A2B" w:rsidRPr="00D55F4F" w:rsidTr="00690A2B">
        <w:trPr>
          <w:trHeight w:val="459"/>
        </w:trPr>
        <w:tc>
          <w:tcPr>
            <w:tcW w:w="805" w:type="dxa"/>
          </w:tcPr>
          <w:p w:rsidR="00690A2B" w:rsidRPr="00D55F4F" w:rsidRDefault="00690A2B" w:rsidP="008B6D8C">
            <w:pPr>
              <w:spacing w:before="120" w:after="120"/>
              <w:rPr>
                <w:rFonts w:ascii="Arial" w:hAnsi="Arial" w:cs="Arial"/>
              </w:rPr>
            </w:pPr>
            <w:r w:rsidRPr="00D55F4F">
              <w:rPr>
                <w:rFonts w:ascii="Arial" w:hAnsi="Arial" w:cs="Arial"/>
              </w:rPr>
              <w:t>3.</w:t>
            </w:r>
          </w:p>
        </w:tc>
        <w:tc>
          <w:tcPr>
            <w:tcW w:w="720" w:type="dxa"/>
            <w:shd w:val="clear" w:color="auto" w:fill="auto"/>
          </w:tcPr>
          <w:p w:rsidR="00690A2B" w:rsidRPr="00D55F4F" w:rsidRDefault="00690A2B" w:rsidP="008B6D8C">
            <w:pPr>
              <w:spacing w:before="120" w:after="120"/>
              <w:rPr>
                <w:rFonts w:ascii="Arial" w:hAnsi="Arial" w:cs="Arial"/>
              </w:rPr>
            </w:pPr>
            <w:r w:rsidRPr="00D55F4F">
              <w:rPr>
                <w:rFonts w:ascii="Arial" w:hAnsi="Arial" w:cs="Arial"/>
              </w:rPr>
              <w:t xml:space="preserve">1 </w:t>
            </w:r>
            <w:proofErr w:type="spellStart"/>
            <w:r w:rsidRPr="00D55F4F">
              <w:rPr>
                <w:rFonts w:ascii="Arial" w:hAnsi="Arial" w:cs="Arial"/>
              </w:rPr>
              <w:t>ea</w:t>
            </w:r>
            <w:proofErr w:type="spellEnd"/>
          </w:p>
        </w:tc>
        <w:tc>
          <w:tcPr>
            <w:tcW w:w="3247" w:type="dxa"/>
            <w:shd w:val="clear" w:color="auto" w:fill="auto"/>
          </w:tcPr>
          <w:p w:rsidR="00690A2B" w:rsidRPr="00D55F4F" w:rsidRDefault="00690A2B" w:rsidP="008B6D8C">
            <w:pPr>
              <w:tabs>
                <w:tab w:val="right" w:pos="5202"/>
              </w:tabs>
              <w:spacing w:before="120" w:after="120"/>
              <w:rPr>
                <w:rFonts w:ascii="Arial" w:hAnsi="Arial" w:cs="Arial"/>
                <w:b/>
              </w:rPr>
            </w:pPr>
            <w:r w:rsidRPr="00D55F4F">
              <w:rPr>
                <w:rFonts w:ascii="Arial" w:hAnsi="Arial" w:cs="Arial"/>
                <w:b/>
              </w:rPr>
              <w:t>For Heidelberg – 4 ply compressible w/bars 17 ½” x 20 ½”</w:t>
            </w:r>
          </w:p>
        </w:tc>
        <w:tc>
          <w:tcPr>
            <w:tcW w:w="1820" w:type="dxa"/>
          </w:tcPr>
          <w:p w:rsidR="00690A2B" w:rsidRPr="00D55F4F" w:rsidRDefault="00690A2B" w:rsidP="008B6D8C">
            <w:pPr>
              <w:jc w:val="center"/>
              <w:rPr>
                <w:rFonts w:ascii="Arial" w:hAnsi="Arial" w:cs="Arial"/>
              </w:rPr>
            </w:pPr>
          </w:p>
        </w:tc>
        <w:tc>
          <w:tcPr>
            <w:tcW w:w="1508" w:type="dxa"/>
            <w:shd w:val="clear" w:color="auto" w:fill="auto"/>
          </w:tcPr>
          <w:p w:rsidR="00690A2B" w:rsidRPr="00D55F4F" w:rsidRDefault="00690A2B" w:rsidP="008B6D8C">
            <w:pPr>
              <w:jc w:val="center"/>
              <w:rPr>
                <w:rFonts w:ascii="Arial" w:hAnsi="Arial" w:cs="Arial"/>
              </w:rPr>
            </w:pPr>
          </w:p>
          <w:p w:rsidR="00690A2B" w:rsidRPr="00D55F4F" w:rsidRDefault="00690A2B" w:rsidP="008B6D8C">
            <w:pPr>
              <w:jc w:val="center"/>
              <w:rPr>
                <w:rFonts w:ascii="Arial" w:hAnsi="Arial" w:cs="Arial"/>
              </w:rPr>
            </w:pPr>
            <w:r w:rsidRPr="00D55F4F">
              <w:rPr>
                <w:rFonts w:ascii="Arial" w:hAnsi="Arial" w:cs="Arial"/>
              </w:rPr>
              <w:t>$</w:t>
            </w:r>
          </w:p>
        </w:tc>
        <w:tc>
          <w:tcPr>
            <w:tcW w:w="1374" w:type="dxa"/>
          </w:tcPr>
          <w:p w:rsidR="00690A2B" w:rsidRPr="00D55F4F" w:rsidRDefault="00690A2B" w:rsidP="008B6D8C">
            <w:pPr>
              <w:jc w:val="center"/>
              <w:rPr>
                <w:rFonts w:ascii="Arial" w:hAnsi="Arial" w:cs="Arial"/>
              </w:rPr>
            </w:pPr>
          </w:p>
        </w:tc>
        <w:tc>
          <w:tcPr>
            <w:tcW w:w="1374" w:type="dxa"/>
          </w:tcPr>
          <w:p w:rsidR="00690A2B" w:rsidRPr="00D55F4F" w:rsidRDefault="00690A2B" w:rsidP="008B6D8C">
            <w:pPr>
              <w:jc w:val="center"/>
              <w:rPr>
                <w:rFonts w:ascii="Arial" w:hAnsi="Arial" w:cs="Arial"/>
              </w:rPr>
            </w:pPr>
          </w:p>
        </w:tc>
      </w:tr>
      <w:tr w:rsidR="00D56C7C" w:rsidRPr="00D55F4F" w:rsidTr="000B3647">
        <w:trPr>
          <w:trHeight w:val="459"/>
        </w:trPr>
        <w:tc>
          <w:tcPr>
            <w:tcW w:w="10848" w:type="dxa"/>
            <w:gridSpan w:val="7"/>
          </w:tcPr>
          <w:p w:rsidR="00D56C7C" w:rsidRPr="00D55F4F" w:rsidRDefault="00D56C7C" w:rsidP="00D56C7C">
            <w:pPr>
              <w:rPr>
                <w:rFonts w:ascii="Arial" w:hAnsi="Arial" w:cs="Arial"/>
              </w:rPr>
            </w:pPr>
            <w:r w:rsidRPr="00D55F4F">
              <w:rPr>
                <w:rFonts w:ascii="Arial" w:hAnsi="Arial" w:cs="Arial"/>
              </w:rPr>
              <w:t>Indicate quantity discount details here</w:t>
            </w:r>
            <w:r w:rsidR="00F352DC" w:rsidRPr="00D55F4F">
              <w:rPr>
                <w:rFonts w:ascii="Arial" w:hAnsi="Arial" w:cs="Arial"/>
              </w:rPr>
              <w:t>. This will NOT be used as a factor in making the award</w:t>
            </w:r>
            <w:r w:rsidRPr="00D55F4F">
              <w:rPr>
                <w:rFonts w:ascii="Arial" w:hAnsi="Arial" w:cs="Arial"/>
              </w:rPr>
              <w:t>:</w:t>
            </w:r>
          </w:p>
          <w:p w:rsidR="00D56C7C" w:rsidRPr="00D55F4F" w:rsidRDefault="00D56C7C" w:rsidP="00D56C7C">
            <w:pPr>
              <w:rPr>
                <w:rFonts w:ascii="Arial" w:hAnsi="Arial" w:cs="Arial"/>
              </w:rPr>
            </w:pPr>
          </w:p>
          <w:p w:rsidR="00D56C7C" w:rsidRPr="00D55F4F" w:rsidRDefault="00D56C7C" w:rsidP="00D56C7C">
            <w:pPr>
              <w:rPr>
                <w:rFonts w:ascii="Arial" w:hAnsi="Arial" w:cs="Arial"/>
              </w:rPr>
            </w:pPr>
          </w:p>
        </w:tc>
      </w:tr>
    </w:tbl>
    <w:p w:rsidR="00DF6E0C" w:rsidRPr="00D55F4F" w:rsidRDefault="00DF6E0C" w:rsidP="008406E1">
      <w:pPr>
        <w:tabs>
          <w:tab w:val="left" w:pos="0"/>
        </w:tabs>
        <w:spacing w:line="240" w:lineRule="exact"/>
        <w:rPr>
          <w:rFonts w:ascii="Arial" w:hAnsi="Arial" w:cs="Arial"/>
          <w:b/>
          <w:sz w:val="28"/>
          <w:szCs w:val="28"/>
        </w:rPr>
      </w:pPr>
    </w:p>
    <w:p w:rsidR="001E6015" w:rsidRDefault="001E6015" w:rsidP="00492FCA">
      <w:pPr>
        <w:tabs>
          <w:tab w:val="left" w:pos="0"/>
        </w:tabs>
        <w:spacing w:line="240" w:lineRule="exact"/>
        <w:rPr>
          <w:rFonts w:ascii="Arial" w:hAnsi="Arial" w:cs="Arial"/>
        </w:rPr>
      </w:pPr>
    </w:p>
    <w:p w:rsidR="001E6015" w:rsidRPr="004F38D5" w:rsidRDefault="001E6015" w:rsidP="001E6015">
      <w:pPr>
        <w:tabs>
          <w:tab w:val="left" w:pos="0"/>
        </w:tabs>
        <w:spacing w:line="240" w:lineRule="exact"/>
        <w:rPr>
          <w:rFonts w:ascii="Arial" w:hAnsi="Arial" w:cs="Arial"/>
          <w:b/>
          <w:sz w:val="28"/>
          <w:szCs w:val="28"/>
        </w:rPr>
      </w:pPr>
      <w:r w:rsidRPr="004F38D5">
        <w:rPr>
          <w:rFonts w:ascii="Arial" w:hAnsi="Arial" w:cs="Arial"/>
          <w:b/>
          <w:sz w:val="28"/>
          <w:szCs w:val="28"/>
        </w:rPr>
        <w:t>Lot 3 Other Parts and Supplies</w:t>
      </w:r>
    </w:p>
    <w:p w:rsidR="001E6015" w:rsidRPr="004F38D5" w:rsidRDefault="001E6015" w:rsidP="001E6015">
      <w:pPr>
        <w:tabs>
          <w:tab w:val="left" w:pos="720"/>
          <w:tab w:val="left" w:pos="1440"/>
          <w:tab w:val="left" w:pos="2160"/>
          <w:tab w:val="left" w:pos="2880"/>
        </w:tabs>
        <w:spacing w:line="240" w:lineRule="exact"/>
        <w:rPr>
          <w:rFonts w:ascii="Arial" w:hAnsi="Arial" w:cs="Arial"/>
        </w:rPr>
      </w:pPr>
      <w:r w:rsidRPr="004F38D5">
        <w:rPr>
          <w:rFonts w:ascii="Arial" w:hAnsi="Arial" w:cs="Arial"/>
        </w:rPr>
        <w:t>If not bidding on Lot, indicate here______________.</w:t>
      </w:r>
    </w:p>
    <w:p w:rsidR="001E6015" w:rsidRPr="004F38D5" w:rsidRDefault="001E6015" w:rsidP="001E6015">
      <w:pPr>
        <w:ind w:left="540"/>
        <w:rPr>
          <w:rFonts w:ascii="Arial" w:hAnsi="Arial" w:cs="Arial"/>
        </w:rPr>
      </w:pPr>
      <w:r w:rsidRPr="004F38D5">
        <w:rPr>
          <w:rFonts w:ascii="Arial" w:eastAsia="Arial" w:hAnsi="Arial" w:cs="Arial"/>
        </w:rPr>
        <w:tab/>
        <w:t xml:space="preserve">                                                                      </w:t>
      </w:r>
      <w:r w:rsidRPr="004F38D5">
        <w:rPr>
          <w:rFonts w:ascii="Arial" w:hAnsi="Arial" w:cs="Arial"/>
        </w:rPr>
        <w:t xml:space="preserve"> </w:t>
      </w:r>
    </w:p>
    <w:p w:rsidR="001E6015" w:rsidRPr="004F38D5" w:rsidRDefault="001E6015" w:rsidP="001E6015">
      <w:pPr>
        <w:tabs>
          <w:tab w:val="left" w:pos="720"/>
          <w:tab w:val="left" w:pos="1440"/>
          <w:tab w:val="left" w:pos="2160"/>
          <w:tab w:val="left" w:pos="2880"/>
        </w:tabs>
        <w:spacing w:line="240" w:lineRule="exact"/>
        <w:rPr>
          <w:rFonts w:ascii="Arial" w:hAnsi="Arial" w:cs="Arial"/>
        </w:rPr>
      </w:pPr>
      <w:r w:rsidRPr="004F38D5">
        <w:rPr>
          <w:rFonts w:ascii="Arial" w:hAnsi="Arial" w:cs="Arial"/>
        </w:rPr>
        <w:t>Please provide</w:t>
      </w:r>
      <w:r w:rsidR="00852B61" w:rsidRPr="004F38D5">
        <w:rPr>
          <w:rFonts w:ascii="Arial" w:hAnsi="Arial" w:cs="Arial"/>
        </w:rPr>
        <w:t xml:space="preserve"> </w:t>
      </w:r>
      <w:r w:rsidRPr="004F38D5">
        <w:rPr>
          <w:rFonts w:ascii="Arial" w:hAnsi="Arial" w:cs="Arial"/>
        </w:rPr>
        <w:t xml:space="preserve">a unit price list or a list price, </w:t>
      </w:r>
      <w:r w:rsidR="00852B61" w:rsidRPr="004F38D5">
        <w:rPr>
          <w:rFonts w:ascii="Arial" w:hAnsi="Arial" w:cs="Arial"/>
        </w:rPr>
        <w:t xml:space="preserve">and/or discount percentage of unit/list prices on all </w:t>
      </w:r>
      <w:r w:rsidRPr="004F38D5">
        <w:rPr>
          <w:rFonts w:ascii="Arial" w:hAnsi="Arial" w:cs="Arial"/>
        </w:rPr>
        <w:t>to all possible consumable parts and supplies (to include, but not limited to, rollers, sucker feet, cleaning supplies, etc.) needed for the operation of each model.  If items are specific to one or the other of the presses, bidder should indicate that on the price list(s).</w:t>
      </w:r>
    </w:p>
    <w:p w:rsidR="00852B61" w:rsidRPr="004F38D5" w:rsidRDefault="00852B61" w:rsidP="001E6015">
      <w:pPr>
        <w:tabs>
          <w:tab w:val="left" w:pos="720"/>
          <w:tab w:val="left" w:pos="1440"/>
          <w:tab w:val="left" w:pos="2160"/>
          <w:tab w:val="left" w:pos="2880"/>
        </w:tabs>
        <w:spacing w:line="240" w:lineRule="exact"/>
        <w:rPr>
          <w:rFonts w:ascii="Arial" w:hAnsi="Arial" w:cs="Arial"/>
        </w:rPr>
      </w:pPr>
    </w:p>
    <w:p w:rsidR="00F929F7" w:rsidRPr="004F38D5" w:rsidRDefault="00F929F7" w:rsidP="00F929F7">
      <w:pPr>
        <w:rPr>
          <w:rFonts w:ascii="Arial" w:hAnsi="Arial" w:cs="Arial"/>
        </w:rPr>
      </w:pPr>
      <w:r w:rsidRPr="004F38D5">
        <w:rPr>
          <w:rFonts w:ascii="Arial" w:hAnsi="Arial" w:cs="Arial"/>
        </w:rPr>
        <w:t>Indicate quantity discount details here. This will NOT be used as a factor in making the award:</w:t>
      </w:r>
    </w:p>
    <w:p w:rsidR="00F929F7" w:rsidRPr="004F38D5" w:rsidRDefault="00F929F7" w:rsidP="001E6015">
      <w:pPr>
        <w:tabs>
          <w:tab w:val="left" w:pos="720"/>
          <w:tab w:val="left" w:pos="1440"/>
          <w:tab w:val="left" w:pos="2160"/>
          <w:tab w:val="left" w:pos="2880"/>
        </w:tabs>
        <w:spacing w:line="240" w:lineRule="exact"/>
        <w:rPr>
          <w:rFonts w:ascii="Arial" w:hAnsi="Arial" w:cs="Arial"/>
        </w:rPr>
      </w:pPr>
    </w:p>
    <w:p w:rsidR="00852B61" w:rsidRPr="00D55F4F" w:rsidRDefault="00852B61" w:rsidP="001E6015">
      <w:pPr>
        <w:tabs>
          <w:tab w:val="left" w:pos="720"/>
          <w:tab w:val="left" w:pos="1440"/>
          <w:tab w:val="left" w:pos="2160"/>
          <w:tab w:val="left" w:pos="2880"/>
        </w:tabs>
        <w:spacing w:line="240" w:lineRule="exact"/>
        <w:rPr>
          <w:rFonts w:ascii="Arial" w:hAnsi="Arial" w:cs="Arial"/>
        </w:rPr>
      </w:pPr>
      <w:r w:rsidRPr="004F38D5">
        <w:rPr>
          <w:rFonts w:ascii="Arial" w:hAnsi="Arial" w:cs="Arial"/>
        </w:rPr>
        <w:t>List specific items here or provide attachment</w:t>
      </w:r>
      <w:r w:rsidR="00D007A1" w:rsidRPr="004F38D5">
        <w:rPr>
          <w:rFonts w:ascii="Arial" w:hAnsi="Arial" w:cs="Arial"/>
        </w:rPr>
        <w:t>.</w:t>
      </w:r>
    </w:p>
    <w:p w:rsidR="00105BCC" w:rsidRDefault="00105BCC" w:rsidP="00492FCA">
      <w:pPr>
        <w:tabs>
          <w:tab w:val="left" w:pos="0"/>
        </w:tabs>
        <w:spacing w:line="240" w:lineRule="exact"/>
        <w:rPr>
          <w:rFonts w:ascii="Arial" w:hAnsi="Arial" w:cs="Arial"/>
        </w:rPr>
      </w:pPr>
      <w:r w:rsidRPr="00D55F4F">
        <w:rPr>
          <w:rFonts w:ascii="Arial" w:hAnsi="Arial" w:cs="Arial"/>
        </w:rPr>
        <w:br w:type="page"/>
      </w:r>
      <w:bookmarkStart w:id="6" w:name="_GoBack"/>
      <w:bookmarkEnd w:id="6"/>
    </w:p>
    <w:p w:rsidR="001E6015" w:rsidRPr="00D55F4F" w:rsidRDefault="001E6015" w:rsidP="00492FCA">
      <w:pPr>
        <w:tabs>
          <w:tab w:val="left" w:pos="0"/>
        </w:tabs>
        <w:spacing w:line="240" w:lineRule="exact"/>
        <w:rPr>
          <w:rFonts w:ascii="Arial" w:hAnsi="Arial" w:cs="Arial"/>
        </w:rPr>
      </w:pPr>
    </w:p>
    <w:p w:rsidR="00492FCA" w:rsidRPr="00D55F4F" w:rsidRDefault="00492FCA" w:rsidP="00492FCA">
      <w:pPr>
        <w:tabs>
          <w:tab w:val="left" w:pos="0"/>
        </w:tabs>
        <w:spacing w:line="240" w:lineRule="exact"/>
        <w:rPr>
          <w:rFonts w:ascii="Arial" w:hAnsi="Arial" w:cs="Arial"/>
          <w:b/>
          <w:sz w:val="28"/>
          <w:szCs w:val="28"/>
        </w:rPr>
      </w:pPr>
    </w:p>
    <w:p w:rsidR="000A5EFD" w:rsidRPr="00D55F4F" w:rsidRDefault="000A5EFD" w:rsidP="000A5EFD">
      <w:pPr>
        <w:spacing w:line="240" w:lineRule="exact"/>
        <w:jc w:val="both"/>
        <w:outlineLvl w:val="0"/>
        <w:rPr>
          <w:rFonts w:ascii="Arial" w:hAnsi="Arial" w:cs="Arial"/>
          <w:b/>
          <w:sz w:val="16"/>
        </w:rPr>
      </w:pPr>
      <w:r w:rsidRPr="00D55F4F">
        <w:rPr>
          <w:rFonts w:ascii="Arial" w:hAnsi="Arial" w:cs="Arial"/>
          <w:sz w:val="18"/>
        </w:rPr>
        <w:t>STATE OF WISCONSIN</w:t>
      </w:r>
      <w:r w:rsidRPr="00D55F4F">
        <w:rPr>
          <w:rFonts w:ascii="Arial" w:hAnsi="Arial" w:cs="Arial"/>
          <w:b/>
          <w:sz w:val="16"/>
        </w:rPr>
        <w:t xml:space="preserve">   </w:t>
      </w:r>
      <w:r w:rsidRPr="00D55F4F">
        <w:rPr>
          <w:rFonts w:ascii="Arial" w:hAnsi="Arial" w:cs="Arial"/>
          <w:sz w:val="14"/>
        </w:rPr>
        <w:t>DOA-3027 N(R01/98)</w:t>
      </w:r>
    </w:p>
    <w:p w:rsidR="000A5EFD" w:rsidRPr="00D55F4F" w:rsidRDefault="000A5EFD" w:rsidP="000A5EFD">
      <w:pPr>
        <w:spacing w:line="180" w:lineRule="exact"/>
        <w:jc w:val="center"/>
        <w:rPr>
          <w:rFonts w:ascii="Arial" w:hAnsi="Arial" w:cs="Arial"/>
          <w:b/>
          <w:sz w:val="16"/>
        </w:rPr>
      </w:pPr>
    </w:p>
    <w:p w:rsidR="000A5EFD" w:rsidRPr="00D55F4F" w:rsidRDefault="000A5EFD" w:rsidP="000A5EFD">
      <w:pPr>
        <w:spacing w:line="180" w:lineRule="exact"/>
        <w:jc w:val="center"/>
        <w:rPr>
          <w:rFonts w:ascii="Arial" w:hAnsi="Arial" w:cs="Arial"/>
          <w:b/>
          <w:sz w:val="16"/>
        </w:rPr>
      </w:pPr>
    </w:p>
    <w:p w:rsidR="000A5EFD" w:rsidRPr="00D55F4F" w:rsidRDefault="000A5EFD" w:rsidP="000A5EFD">
      <w:pPr>
        <w:spacing w:line="240" w:lineRule="exact"/>
        <w:jc w:val="center"/>
        <w:rPr>
          <w:rFonts w:ascii="Arial" w:hAnsi="Arial" w:cs="Arial"/>
          <w:b/>
          <w:sz w:val="24"/>
        </w:rPr>
      </w:pPr>
      <w:r w:rsidRPr="00D55F4F">
        <w:rPr>
          <w:rFonts w:ascii="Arial" w:hAnsi="Arial" w:cs="Arial"/>
          <w:b/>
          <w:sz w:val="24"/>
        </w:rPr>
        <w:t>DESIGNATION OF CONFIDENTIAL AND PROPRIETARY INFORMATION</w:t>
      </w:r>
    </w:p>
    <w:p w:rsidR="000A5EFD" w:rsidRPr="00D55F4F" w:rsidRDefault="000A5EFD" w:rsidP="000A5EFD">
      <w:pPr>
        <w:spacing w:line="240" w:lineRule="exact"/>
        <w:jc w:val="center"/>
        <w:rPr>
          <w:rFonts w:ascii="Arial" w:hAnsi="Arial" w:cs="Arial"/>
          <w:b/>
          <w:sz w:val="16"/>
        </w:rPr>
      </w:pPr>
    </w:p>
    <w:p w:rsidR="000A5EFD" w:rsidRPr="00D55F4F" w:rsidRDefault="000A5EFD" w:rsidP="000A5EFD">
      <w:pPr>
        <w:spacing w:line="180" w:lineRule="exact"/>
        <w:jc w:val="center"/>
        <w:rPr>
          <w:rFonts w:ascii="Arial" w:hAnsi="Arial" w:cs="Arial"/>
          <w:b/>
          <w:sz w:val="16"/>
        </w:rPr>
      </w:pPr>
    </w:p>
    <w:p w:rsidR="000A5EFD" w:rsidRPr="00D55F4F" w:rsidRDefault="000A5EFD" w:rsidP="000A5EFD">
      <w:pPr>
        <w:spacing w:line="240" w:lineRule="exact"/>
        <w:jc w:val="both"/>
        <w:rPr>
          <w:rFonts w:ascii="Arial" w:hAnsi="Arial" w:cs="Arial"/>
          <w:sz w:val="22"/>
        </w:rPr>
      </w:pPr>
      <w:r w:rsidRPr="00D55F4F">
        <w:rPr>
          <w:rFonts w:ascii="Arial" w:hAnsi="Arial" w:cs="Arial"/>
          <w:sz w:val="22"/>
        </w:rPr>
        <w:t>The attached material submitted in response to Bid/Proposal #</w:t>
      </w:r>
      <w:r w:rsidR="00AE70D1" w:rsidRPr="00AE70D1">
        <w:rPr>
          <w:rFonts w:ascii="Arial" w:hAnsi="Arial" w:cs="Arial"/>
        </w:rPr>
        <w:t xml:space="preserve"> </w:t>
      </w:r>
      <w:r w:rsidR="00AE70D1" w:rsidRPr="00AE70D1">
        <w:rPr>
          <w:rFonts w:ascii="Arial" w:hAnsi="Arial" w:cs="Arial"/>
          <w:b/>
        </w:rPr>
        <w:t>KK20-02-O</w:t>
      </w:r>
      <w:r w:rsidR="00AE70D1" w:rsidRPr="00D55F4F">
        <w:rPr>
          <w:rFonts w:ascii="Arial" w:hAnsi="Arial" w:cs="Arial"/>
        </w:rPr>
        <w:t xml:space="preserve"> </w:t>
      </w:r>
      <w:r w:rsidRPr="00D55F4F">
        <w:rPr>
          <w:rFonts w:ascii="Arial" w:hAnsi="Arial" w:cs="Arial"/>
          <w:sz w:val="22"/>
        </w:rPr>
        <w:t>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0A5EFD" w:rsidRPr="00D55F4F" w:rsidRDefault="000A5EFD" w:rsidP="000A5EFD">
      <w:pPr>
        <w:spacing w:line="220" w:lineRule="exact"/>
        <w:jc w:val="both"/>
        <w:rPr>
          <w:rFonts w:ascii="Arial" w:hAnsi="Arial" w:cs="Arial"/>
          <w:sz w:val="22"/>
        </w:rPr>
      </w:pPr>
    </w:p>
    <w:p w:rsidR="000A5EFD" w:rsidRPr="00D55F4F" w:rsidRDefault="000A5EFD" w:rsidP="000A5EFD">
      <w:pPr>
        <w:spacing w:line="240" w:lineRule="exact"/>
        <w:jc w:val="both"/>
        <w:rPr>
          <w:rFonts w:ascii="Arial" w:hAnsi="Arial" w:cs="Arial"/>
          <w:b/>
          <w:sz w:val="22"/>
        </w:rPr>
      </w:pPr>
      <w:r w:rsidRPr="00D55F4F">
        <w:rPr>
          <w:rFonts w:ascii="Arial" w:hAnsi="Arial" w:cs="Arial"/>
          <w:b/>
          <w:sz w:val="24"/>
          <w:u w:val="single"/>
        </w:rPr>
        <w:t>Prices always become public information when bids/proposals are opened, and therefore cannot be kept confidential.</w:t>
      </w:r>
      <w:r w:rsidRPr="00D55F4F">
        <w:rPr>
          <w:rFonts w:ascii="Arial" w:hAnsi="Arial" w:cs="Arial"/>
          <w:b/>
          <w:sz w:val="22"/>
        </w:rPr>
        <w:t xml:space="preserve"> </w:t>
      </w:r>
    </w:p>
    <w:p w:rsidR="000A5EFD" w:rsidRPr="00D55F4F" w:rsidRDefault="000A5EFD" w:rsidP="000A5EFD">
      <w:pPr>
        <w:spacing w:line="240" w:lineRule="exact"/>
        <w:jc w:val="both"/>
        <w:rPr>
          <w:rFonts w:ascii="Arial" w:hAnsi="Arial" w:cs="Arial"/>
          <w:b/>
          <w:sz w:val="22"/>
        </w:rPr>
      </w:pPr>
    </w:p>
    <w:p w:rsidR="000A5EFD" w:rsidRPr="00D55F4F" w:rsidRDefault="000A5EFD" w:rsidP="000A5EFD">
      <w:pPr>
        <w:tabs>
          <w:tab w:val="left" w:pos="450"/>
        </w:tabs>
        <w:spacing w:line="240" w:lineRule="exact"/>
        <w:jc w:val="both"/>
        <w:rPr>
          <w:rFonts w:ascii="Arial" w:hAnsi="Arial" w:cs="Arial"/>
          <w:sz w:val="22"/>
        </w:rPr>
      </w:pPr>
      <w:r w:rsidRPr="00D55F4F">
        <w:rPr>
          <w:rFonts w:ascii="Arial" w:hAnsi="Arial" w:cs="Arial"/>
          <w:sz w:val="22"/>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0A5EFD" w:rsidRPr="00D55F4F" w:rsidRDefault="000A5EFD" w:rsidP="000A5EFD">
      <w:pPr>
        <w:tabs>
          <w:tab w:val="left" w:pos="450"/>
        </w:tabs>
        <w:spacing w:line="240" w:lineRule="exact"/>
        <w:jc w:val="both"/>
        <w:rPr>
          <w:rFonts w:ascii="Arial" w:hAnsi="Arial" w:cs="Arial"/>
          <w:sz w:val="22"/>
        </w:rPr>
      </w:pPr>
    </w:p>
    <w:p w:rsidR="000A5EFD" w:rsidRPr="00D55F4F" w:rsidRDefault="000A5EFD" w:rsidP="000A5EFD">
      <w:pPr>
        <w:tabs>
          <w:tab w:val="left" w:pos="90"/>
          <w:tab w:val="left" w:pos="450"/>
        </w:tabs>
        <w:spacing w:line="240" w:lineRule="exact"/>
        <w:ind w:left="187" w:hanging="187"/>
        <w:jc w:val="both"/>
        <w:rPr>
          <w:rFonts w:ascii="Arial" w:hAnsi="Arial" w:cs="Arial"/>
          <w:sz w:val="22"/>
        </w:rPr>
      </w:pPr>
      <w:r w:rsidRPr="00D55F4F">
        <w:rPr>
          <w:rFonts w:ascii="Arial" w:hAnsi="Arial" w:cs="Arial"/>
          <w:sz w:val="22"/>
        </w:rPr>
        <w:tab/>
        <w:t>1.</w:t>
      </w:r>
      <w:r w:rsidRPr="00D55F4F">
        <w:rPr>
          <w:rFonts w:ascii="Arial" w:hAnsi="Arial" w:cs="Arial"/>
          <w:sz w:val="22"/>
        </w:rPr>
        <w:tab/>
        <w:t xml:space="preserve">The information derives independent economic value, actual or potential, from not being generally known to, and </w:t>
      </w:r>
      <w:r w:rsidRPr="00D55F4F">
        <w:rPr>
          <w:rFonts w:ascii="Arial" w:hAnsi="Arial" w:cs="Arial"/>
          <w:sz w:val="22"/>
        </w:rPr>
        <w:tab/>
        <w:t xml:space="preserve">not being readily ascertainable by proper means by, other persons who can obtain economic value from its </w:t>
      </w:r>
      <w:r w:rsidRPr="00D55F4F">
        <w:rPr>
          <w:rFonts w:ascii="Arial" w:hAnsi="Arial" w:cs="Arial"/>
          <w:sz w:val="22"/>
        </w:rPr>
        <w:tab/>
        <w:t>disclosure or use.</w:t>
      </w:r>
    </w:p>
    <w:p w:rsidR="000A5EFD" w:rsidRPr="00D55F4F" w:rsidRDefault="000A5EFD" w:rsidP="000A5EFD">
      <w:pPr>
        <w:tabs>
          <w:tab w:val="left" w:pos="90"/>
          <w:tab w:val="left" w:pos="450"/>
        </w:tabs>
        <w:spacing w:line="240" w:lineRule="exact"/>
        <w:ind w:left="144" w:hanging="144"/>
        <w:jc w:val="both"/>
        <w:rPr>
          <w:rFonts w:ascii="Arial" w:hAnsi="Arial" w:cs="Arial"/>
          <w:sz w:val="22"/>
        </w:rPr>
      </w:pPr>
      <w:r w:rsidRPr="00D55F4F">
        <w:rPr>
          <w:rFonts w:ascii="Arial" w:hAnsi="Arial" w:cs="Arial"/>
          <w:sz w:val="22"/>
        </w:rPr>
        <w:tab/>
        <w:t>2.</w:t>
      </w:r>
      <w:r w:rsidRPr="00D55F4F">
        <w:rPr>
          <w:rFonts w:ascii="Arial" w:hAnsi="Arial" w:cs="Arial"/>
          <w:sz w:val="22"/>
        </w:rPr>
        <w:tab/>
        <w:t>The information is the subject of efforts to maintain its secrecy that are reasonable under the circumstances.</w:t>
      </w:r>
    </w:p>
    <w:p w:rsidR="000A5EFD" w:rsidRPr="00D55F4F" w:rsidRDefault="000A5EFD" w:rsidP="000A5EFD">
      <w:pPr>
        <w:spacing w:line="220" w:lineRule="exact"/>
        <w:jc w:val="both"/>
        <w:rPr>
          <w:rFonts w:ascii="Arial" w:hAnsi="Arial" w:cs="Arial"/>
          <w:sz w:val="22"/>
        </w:rPr>
      </w:pPr>
    </w:p>
    <w:p w:rsidR="000A5EFD" w:rsidRPr="00D55F4F" w:rsidRDefault="000A5EFD" w:rsidP="000A5EFD">
      <w:pPr>
        <w:spacing w:line="240" w:lineRule="exact"/>
        <w:jc w:val="both"/>
        <w:outlineLvl w:val="0"/>
        <w:rPr>
          <w:rFonts w:ascii="Arial" w:hAnsi="Arial" w:cs="Arial"/>
          <w:sz w:val="18"/>
        </w:rPr>
      </w:pPr>
      <w:r w:rsidRPr="00D55F4F">
        <w:rPr>
          <w:rFonts w:ascii="Arial" w:hAnsi="Arial" w:cs="Arial"/>
          <w:sz w:val="22"/>
        </w:rPr>
        <w:t>We request that the following pages not be released</w:t>
      </w:r>
    </w:p>
    <w:p w:rsidR="000A5EFD" w:rsidRPr="00D55F4F" w:rsidRDefault="000A5EFD" w:rsidP="000A5EFD">
      <w:pPr>
        <w:spacing w:line="220" w:lineRule="exact"/>
        <w:jc w:val="both"/>
        <w:rPr>
          <w:rFonts w:ascii="Arial" w:hAnsi="Arial" w:cs="Arial"/>
          <w:sz w:val="18"/>
        </w:rPr>
      </w:pPr>
    </w:p>
    <w:p w:rsidR="000A5EFD" w:rsidRPr="00D55F4F" w:rsidRDefault="000A5EFD" w:rsidP="000A5EFD">
      <w:pPr>
        <w:tabs>
          <w:tab w:val="left" w:pos="3960"/>
          <w:tab w:val="left" w:pos="5616"/>
        </w:tabs>
        <w:spacing w:line="240" w:lineRule="exact"/>
        <w:jc w:val="both"/>
        <w:rPr>
          <w:rFonts w:ascii="Arial" w:hAnsi="Arial" w:cs="Arial"/>
          <w:sz w:val="18"/>
        </w:rPr>
      </w:pPr>
      <w:r w:rsidRPr="00D55F4F">
        <w:rPr>
          <w:rFonts w:ascii="Arial" w:hAnsi="Arial" w:cs="Arial"/>
        </w:rPr>
        <w:t>Section</w:t>
      </w:r>
      <w:r w:rsidRPr="00D55F4F">
        <w:rPr>
          <w:rFonts w:ascii="Arial" w:hAnsi="Arial" w:cs="Arial"/>
        </w:rPr>
        <w:tab/>
        <w:t>Page #</w:t>
      </w:r>
      <w:r w:rsidRPr="00D55F4F">
        <w:rPr>
          <w:rFonts w:ascii="Arial" w:hAnsi="Arial" w:cs="Arial"/>
        </w:rPr>
        <w:tab/>
        <w:t>Topic</w:t>
      </w:r>
    </w:p>
    <w:p w:rsidR="000A5EFD" w:rsidRPr="00D55F4F" w:rsidRDefault="000A5EFD" w:rsidP="000A5EFD">
      <w:pPr>
        <w:tabs>
          <w:tab w:val="left" w:pos="10800"/>
        </w:tabs>
        <w:spacing w:line="200" w:lineRule="exact"/>
        <w:jc w:val="both"/>
        <w:rPr>
          <w:rFonts w:ascii="Arial" w:hAnsi="Arial" w:cs="Arial"/>
          <w:sz w:val="18"/>
        </w:rPr>
      </w:pPr>
    </w:p>
    <w:p w:rsidR="000A5EFD" w:rsidRPr="00D55F4F" w:rsidRDefault="000A5EFD" w:rsidP="000A5EFD">
      <w:pPr>
        <w:tabs>
          <w:tab w:val="right" w:leader="underscore" w:pos="10530"/>
        </w:tabs>
        <w:spacing w:line="320" w:lineRule="exact"/>
        <w:jc w:val="both"/>
        <w:rPr>
          <w:rFonts w:ascii="Arial" w:hAnsi="Arial" w:cs="Arial"/>
        </w:rPr>
      </w:pPr>
      <w:r w:rsidRPr="00D55F4F">
        <w:rPr>
          <w:rFonts w:ascii="Arial" w:hAnsi="Arial" w:cs="Arial"/>
        </w:rPr>
        <w:tab/>
      </w:r>
    </w:p>
    <w:p w:rsidR="000A5EFD" w:rsidRPr="00D55F4F" w:rsidRDefault="000A5EFD" w:rsidP="000A5EFD">
      <w:pPr>
        <w:tabs>
          <w:tab w:val="right" w:leader="underscore" w:pos="10530"/>
        </w:tabs>
        <w:spacing w:line="240" w:lineRule="exact"/>
        <w:jc w:val="both"/>
        <w:rPr>
          <w:rFonts w:ascii="Arial" w:hAnsi="Arial" w:cs="Arial"/>
          <w:sz w:val="18"/>
        </w:rPr>
      </w:pPr>
    </w:p>
    <w:p w:rsidR="000A5EFD" w:rsidRPr="00D55F4F" w:rsidRDefault="000A5EFD" w:rsidP="000A5EFD">
      <w:pPr>
        <w:tabs>
          <w:tab w:val="right" w:leader="underscore" w:pos="10530"/>
        </w:tabs>
        <w:spacing w:line="240" w:lineRule="exact"/>
        <w:jc w:val="both"/>
        <w:rPr>
          <w:rFonts w:ascii="Arial" w:hAnsi="Arial" w:cs="Arial"/>
        </w:rPr>
      </w:pPr>
      <w:r w:rsidRPr="00D55F4F">
        <w:rPr>
          <w:rFonts w:ascii="Arial" w:hAnsi="Arial" w:cs="Arial"/>
        </w:rPr>
        <w:tab/>
      </w:r>
    </w:p>
    <w:p w:rsidR="000A5EFD" w:rsidRPr="00D55F4F" w:rsidRDefault="000A5EFD" w:rsidP="000A5EFD">
      <w:pPr>
        <w:tabs>
          <w:tab w:val="right" w:leader="underscore" w:pos="10530"/>
        </w:tabs>
        <w:spacing w:line="240" w:lineRule="exact"/>
        <w:jc w:val="both"/>
        <w:rPr>
          <w:rFonts w:ascii="Arial" w:hAnsi="Arial" w:cs="Arial"/>
          <w:sz w:val="18"/>
        </w:rPr>
      </w:pPr>
    </w:p>
    <w:p w:rsidR="000A5EFD" w:rsidRPr="00D55F4F" w:rsidRDefault="000A5EFD" w:rsidP="000A5EFD">
      <w:pPr>
        <w:tabs>
          <w:tab w:val="right" w:leader="underscore" w:pos="10530"/>
        </w:tabs>
        <w:spacing w:line="240" w:lineRule="exact"/>
        <w:jc w:val="both"/>
        <w:rPr>
          <w:rFonts w:ascii="Arial" w:hAnsi="Arial" w:cs="Arial"/>
        </w:rPr>
      </w:pPr>
      <w:r w:rsidRPr="00D55F4F">
        <w:rPr>
          <w:rFonts w:ascii="Arial" w:hAnsi="Arial" w:cs="Arial"/>
        </w:rPr>
        <w:tab/>
      </w:r>
    </w:p>
    <w:p w:rsidR="000A5EFD" w:rsidRPr="00D55F4F" w:rsidRDefault="000A5EFD" w:rsidP="000A5EFD">
      <w:pPr>
        <w:tabs>
          <w:tab w:val="right" w:leader="underscore" w:pos="10530"/>
        </w:tabs>
        <w:spacing w:line="240" w:lineRule="exact"/>
        <w:jc w:val="both"/>
        <w:rPr>
          <w:rFonts w:ascii="Arial" w:hAnsi="Arial" w:cs="Arial"/>
          <w:sz w:val="18"/>
        </w:rPr>
      </w:pPr>
    </w:p>
    <w:p w:rsidR="000A5EFD" w:rsidRPr="00D55F4F" w:rsidRDefault="000A5EFD" w:rsidP="000A5EFD">
      <w:pPr>
        <w:tabs>
          <w:tab w:val="right" w:leader="underscore" w:pos="10530"/>
        </w:tabs>
        <w:spacing w:line="240" w:lineRule="exact"/>
        <w:jc w:val="both"/>
        <w:rPr>
          <w:rFonts w:ascii="Arial" w:hAnsi="Arial" w:cs="Arial"/>
        </w:rPr>
      </w:pPr>
      <w:r w:rsidRPr="00D55F4F">
        <w:rPr>
          <w:rFonts w:ascii="Arial" w:hAnsi="Arial" w:cs="Arial"/>
        </w:rPr>
        <w:tab/>
      </w:r>
    </w:p>
    <w:p w:rsidR="000A5EFD" w:rsidRPr="00D55F4F" w:rsidRDefault="000A5EFD" w:rsidP="000A5EFD">
      <w:pPr>
        <w:tabs>
          <w:tab w:val="right" w:leader="underscore" w:pos="10530"/>
        </w:tabs>
        <w:spacing w:line="240" w:lineRule="exact"/>
        <w:jc w:val="both"/>
        <w:rPr>
          <w:rFonts w:ascii="Arial" w:hAnsi="Arial" w:cs="Arial"/>
          <w:sz w:val="18"/>
        </w:rPr>
      </w:pPr>
    </w:p>
    <w:p w:rsidR="000A5EFD" w:rsidRPr="00D55F4F" w:rsidRDefault="000A5EFD" w:rsidP="000A5EFD">
      <w:pPr>
        <w:tabs>
          <w:tab w:val="right" w:leader="underscore" w:pos="10530"/>
        </w:tabs>
        <w:spacing w:line="240" w:lineRule="exact"/>
        <w:jc w:val="both"/>
        <w:rPr>
          <w:rFonts w:ascii="Arial" w:hAnsi="Arial" w:cs="Arial"/>
        </w:rPr>
      </w:pPr>
      <w:r w:rsidRPr="00D55F4F">
        <w:rPr>
          <w:rFonts w:ascii="Arial" w:hAnsi="Arial" w:cs="Arial"/>
        </w:rPr>
        <w:tab/>
      </w:r>
    </w:p>
    <w:p w:rsidR="000A5EFD" w:rsidRPr="00D55F4F" w:rsidRDefault="000A5EFD" w:rsidP="000A5EFD">
      <w:pPr>
        <w:tabs>
          <w:tab w:val="right" w:leader="underscore" w:pos="10530"/>
        </w:tabs>
        <w:spacing w:line="240" w:lineRule="exact"/>
        <w:jc w:val="both"/>
        <w:rPr>
          <w:rFonts w:ascii="Arial" w:hAnsi="Arial" w:cs="Arial"/>
          <w:sz w:val="18"/>
        </w:rPr>
      </w:pPr>
    </w:p>
    <w:p w:rsidR="000A5EFD" w:rsidRPr="00D55F4F" w:rsidRDefault="000A5EFD" w:rsidP="000A5EFD">
      <w:pPr>
        <w:spacing w:line="240" w:lineRule="exact"/>
        <w:jc w:val="both"/>
        <w:rPr>
          <w:rFonts w:ascii="Arial" w:hAnsi="Arial" w:cs="Arial"/>
        </w:rPr>
      </w:pPr>
      <w:r w:rsidRPr="00D55F4F">
        <w:rPr>
          <w:rFonts w:ascii="Arial" w:hAnsi="Arial" w:cs="Arial"/>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0A5EFD" w:rsidRPr="00D55F4F" w:rsidRDefault="000A5EFD" w:rsidP="000A5EFD">
      <w:pPr>
        <w:spacing w:line="200" w:lineRule="exact"/>
        <w:jc w:val="both"/>
        <w:rPr>
          <w:rFonts w:ascii="Arial" w:hAnsi="Arial" w:cs="Arial"/>
          <w:sz w:val="18"/>
        </w:rPr>
      </w:pPr>
    </w:p>
    <w:p w:rsidR="000A5EFD" w:rsidRPr="00D55F4F" w:rsidRDefault="000A5EFD" w:rsidP="000A5EFD">
      <w:pPr>
        <w:tabs>
          <w:tab w:val="left" w:pos="9990"/>
        </w:tabs>
        <w:spacing w:line="240" w:lineRule="exact"/>
        <w:jc w:val="both"/>
        <w:rPr>
          <w:rFonts w:ascii="Arial" w:hAnsi="Arial" w:cs="Arial"/>
        </w:rPr>
      </w:pPr>
      <w:r w:rsidRPr="00D55F4F">
        <w:rPr>
          <w:rFonts w:ascii="Arial" w:hAnsi="Arial" w:cs="Arial"/>
        </w:rP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0A5EFD" w:rsidRPr="00D55F4F" w:rsidRDefault="000A5EFD" w:rsidP="000A5EFD">
      <w:pPr>
        <w:spacing w:line="120" w:lineRule="exact"/>
        <w:jc w:val="both"/>
        <w:rPr>
          <w:rFonts w:ascii="Arial" w:hAnsi="Arial" w:cs="Arial"/>
        </w:rPr>
      </w:pPr>
    </w:p>
    <w:p w:rsidR="000A5EFD" w:rsidRPr="00D55F4F" w:rsidRDefault="000A5EFD" w:rsidP="000A5EFD">
      <w:pPr>
        <w:spacing w:line="180" w:lineRule="exact"/>
        <w:jc w:val="both"/>
        <w:rPr>
          <w:rFonts w:ascii="Arial" w:hAnsi="Arial" w:cs="Arial"/>
        </w:rPr>
      </w:pPr>
    </w:p>
    <w:p w:rsidR="000A5EFD" w:rsidRPr="00D55F4F" w:rsidRDefault="000A5EFD" w:rsidP="000A5EFD">
      <w:pPr>
        <w:tabs>
          <w:tab w:val="right" w:pos="4320"/>
          <w:tab w:val="left" w:pos="5220"/>
          <w:tab w:val="right" w:pos="9900"/>
          <w:tab w:val="right" w:leader="underscore" w:pos="10080"/>
        </w:tabs>
        <w:spacing w:line="240" w:lineRule="exact"/>
        <w:jc w:val="both"/>
        <w:rPr>
          <w:rFonts w:ascii="Arial" w:hAnsi="Arial" w:cs="Arial"/>
        </w:rPr>
      </w:pPr>
      <w:r w:rsidRPr="00D55F4F">
        <w:rPr>
          <w:rFonts w:ascii="Arial" w:hAnsi="Arial" w:cs="Arial"/>
        </w:rPr>
        <w:tab/>
        <w:t>Company Name</w:t>
      </w:r>
      <w:r w:rsidRPr="00D55F4F">
        <w:rPr>
          <w:rFonts w:ascii="Arial" w:hAnsi="Arial" w:cs="Arial"/>
        </w:rPr>
        <w:tab/>
        <w:t>___________________________________________</w:t>
      </w:r>
    </w:p>
    <w:p w:rsidR="000A5EFD" w:rsidRPr="00D55F4F" w:rsidRDefault="000A5EFD" w:rsidP="000A5EFD">
      <w:pPr>
        <w:tabs>
          <w:tab w:val="right" w:pos="4320"/>
          <w:tab w:val="left" w:pos="5220"/>
          <w:tab w:val="right" w:pos="9900"/>
          <w:tab w:val="right" w:pos="9990"/>
        </w:tabs>
        <w:spacing w:line="240" w:lineRule="exact"/>
        <w:jc w:val="both"/>
        <w:rPr>
          <w:rFonts w:ascii="Arial" w:hAnsi="Arial" w:cs="Arial"/>
        </w:rPr>
      </w:pPr>
    </w:p>
    <w:p w:rsidR="000A5EFD" w:rsidRPr="00D55F4F" w:rsidRDefault="000A5EFD" w:rsidP="000A5EFD">
      <w:pPr>
        <w:tabs>
          <w:tab w:val="right" w:pos="4320"/>
          <w:tab w:val="left" w:pos="5220"/>
          <w:tab w:val="right" w:pos="9900"/>
        </w:tabs>
        <w:spacing w:line="240" w:lineRule="exact"/>
        <w:jc w:val="both"/>
        <w:rPr>
          <w:rFonts w:ascii="Arial" w:hAnsi="Arial" w:cs="Arial"/>
        </w:rPr>
      </w:pPr>
    </w:p>
    <w:p w:rsidR="000A5EFD" w:rsidRPr="00D55F4F" w:rsidRDefault="000A5EFD" w:rsidP="000A5EFD">
      <w:pPr>
        <w:tabs>
          <w:tab w:val="right" w:pos="4320"/>
          <w:tab w:val="left" w:pos="5220"/>
          <w:tab w:val="right" w:pos="9900"/>
        </w:tabs>
        <w:spacing w:line="240" w:lineRule="exact"/>
        <w:jc w:val="both"/>
        <w:rPr>
          <w:rFonts w:ascii="Arial" w:hAnsi="Arial" w:cs="Arial"/>
        </w:rPr>
      </w:pPr>
      <w:r w:rsidRPr="00D55F4F">
        <w:rPr>
          <w:rFonts w:ascii="Arial" w:hAnsi="Arial" w:cs="Arial"/>
        </w:rPr>
        <w:tab/>
        <w:t>Authorized Representative</w:t>
      </w:r>
      <w:r w:rsidRPr="00D55F4F">
        <w:rPr>
          <w:rFonts w:ascii="Arial" w:hAnsi="Arial" w:cs="Arial"/>
        </w:rPr>
        <w:tab/>
        <w:t>___________________________________________</w:t>
      </w:r>
    </w:p>
    <w:p w:rsidR="000A5EFD" w:rsidRPr="00D55F4F" w:rsidRDefault="000A5EFD" w:rsidP="000A5EFD">
      <w:pPr>
        <w:tabs>
          <w:tab w:val="right" w:pos="4320"/>
          <w:tab w:val="left" w:pos="5220"/>
          <w:tab w:val="center" w:pos="7290"/>
          <w:tab w:val="right" w:pos="9900"/>
        </w:tabs>
        <w:spacing w:line="240" w:lineRule="exact"/>
        <w:jc w:val="both"/>
        <w:rPr>
          <w:rFonts w:ascii="Arial" w:hAnsi="Arial" w:cs="Arial"/>
          <w:position w:val="4"/>
        </w:rPr>
      </w:pPr>
      <w:r w:rsidRPr="00D55F4F">
        <w:rPr>
          <w:rFonts w:ascii="Arial" w:hAnsi="Arial" w:cs="Arial"/>
        </w:rPr>
        <w:tab/>
      </w:r>
      <w:r w:rsidRPr="00D55F4F">
        <w:rPr>
          <w:rFonts w:ascii="Arial" w:hAnsi="Arial" w:cs="Arial"/>
        </w:rPr>
        <w:tab/>
      </w:r>
      <w:r w:rsidRPr="00D55F4F">
        <w:rPr>
          <w:rFonts w:ascii="Arial" w:hAnsi="Arial" w:cs="Arial"/>
        </w:rPr>
        <w:tab/>
      </w:r>
      <w:r w:rsidRPr="00D55F4F">
        <w:rPr>
          <w:rFonts w:ascii="Arial" w:hAnsi="Arial" w:cs="Arial"/>
          <w:position w:val="4"/>
          <w:sz w:val="14"/>
        </w:rPr>
        <w:t>Signature</w:t>
      </w:r>
    </w:p>
    <w:p w:rsidR="000A5EFD" w:rsidRPr="00D55F4F" w:rsidRDefault="000A5EFD" w:rsidP="000A5EFD">
      <w:pPr>
        <w:tabs>
          <w:tab w:val="right" w:pos="4320"/>
          <w:tab w:val="left" w:pos="5220"/>
          <w:tab w:val="left" w:pos="6480"/>
          <w:tab w:val="right" w:pos="8957"/>
          <w:tab w:val="right" w:pos="9900"/>
        </w:tabs>
        <w:spacing w:line="240" w:lineRule="exact"/>
        <w:jc w:val="both"/>
        <w:rPr>
          <w:rFonts w:ascii="Arial" w:hAnsi="Arial" w:cs="Arial"/>
        </w:rPr>
      </w:pPr>
    </w:p>
    <w:p w:rsidR="000A5EFD" w:rsidRPr="00D55F4F" w:rsidRDefault="000A5EFD" w:rsidP="000A5EFD">
      <w:pPr>
        <w:tabs>
          <w:tab w:val="right" w:pos="4320"/>
          <w:tab w:val="left" w:pos="5220"/>
          <w:tab w:val="right" w:pos="9900"/>
        </w:tabs>
        <w:spacing w:line="240" w:lineRule="exact"/>
        <w:jc w:val="both"/>
        <w:rPr>
          <w:rFonts w:ascii="Arial" w:hAnsi="Arial" w:cs="Arial"/>
        </w:rPr>
      </w:pPr>
      <w:r w:rsidRPr="00D55F4F">
        <w:rPr>
          <w:rFonts w:ascii="Arial" w:hAnsi="Arial" w:cs="Arial"/>
        </w:rPr>
        <w:tab/>
        <w:t>Authorized Representative</w:t>
      </w:r>
      <w:r w:rsidRPr="00D55F4F">
        <w:rPr>
          <w:rFonts w:ascii="Arial" w:hAnsi="Arial" w:cs="Arial"/>
        </w:rPr>
        <w:tab/>
        <w:t>___________________________________________</w:t>
      </w:r>
    </w:p>
    <w:p w:rsidR="000A5EFD" w:rsidRPr="00D55F4F" w:rsidRDefault="000A5EFD" w:rsidP="000A5EFD">
      <w:pPr>
        <w:tabs>
          <w:tab w:val="right" w:pos="4320"/>
          <w:tab w:val="left" w:pos="5220"/>
          <w:tab w:val="center" w:pos="7290"/>
          <w:tab w:val="right" w:pos="9900"/>
        </w:tabs>
        <w:spacing w:line="240" w:lineRule="exact"/>
        <w:jc w:val="both"/>
        <w:rPr>
          <w:rFonts w:ascii="Arial" w:hAnsi="Arial" w:cs="Arial"/>
          <w:position w:val="4"/>
        </w:rPr>
      </w:pPr>
      <w:r w:rsidRPr="00D55F4F">
        <w:rPr>
          <w:rFonts w:ascii="Arial" w:hAnsi="Arial" w:cs="Arial"/>
          <w:position w:val="4"/>
          <w:sz w:val="14"/>
        </w:rPr>
        <w:tab/>
      </w:r>
      <w:r w:rsidRPr="00D55F4F">
        <w:rPr>
          <w:rFonts w:ascii="Arial" w:hAnsi="Arial" w:cs="Arial"/>
          <w:position w:val="4"/>
          <w:sz w:val="14"/>
        </w:rPr>
        <w:tab/>
      </w:r>
      <w:r w:rsidRPr="00D55F4F">
        <w:rPr>
          <w:rFonts w:ascii="Arial" w:hAnsi="Arial" w:cs="Arial"/>
          <w:position w:val="4"/>
          <w:sz w:val="14"/>
        </w:rPr>
        <w:tab/>
        <w:t>Type or Print</w:t>
      </w:r>
    </w:p>
    <w:p w:rsidR="000A5EFD" w:rsidRPr="00D55F4F" w:rsidRDefault="000A5EFD" w:rsidP="000A5EFD">
      <w:pPr>
        <w:tabs>
          <w:tab w:val="right" w:pos="4320"/>
          <w:tab w:val="right" w:pos="9130"/>
        </w:tabs>
        <w:spacing w:line="240" w:lineRule="exact"/>
        <w:jc w:val="both"/>
        <w:rPr>
          <w:rFonts w:ascii="Arial" w:hAnsi="Arial" w:cs="Arial"/>
        </w:rPr>
      </w:pPr>
    </w:p>
    <w:p w:rsidR="000A5EFD" w:rsidRPr="00D55F4F" w:rsidRDefault="000A5EFD" w:rsidP="000A5EFD">
      <w:pPr>
        <w:tabs>
          <w:tab w:val="right" w:pos="4320"/>
          <w:tab w:val="left" w:pos="5220"/>
          <w:tab w:val="right" w:pos="9900"/>
        </w:tabs>
        <w:spacing w:line="240" w:lineRule="exact"/>
        <w:jc w:val="both"/>
        <w:rPr>
          <w:rFonts w:ascii="Arial" w:hAnsi="Arial" w:cs="Arial"/>
        </w:rPr>
      </w:pPr>
      <w:r w:rsidRPr="00D55F4F">
        <w:rPr>
          <w:rFonts w:ascii="Arial" w:hAnsi="Arial" w:cs="Arial"/>
        </w:rPr>
        <w:tab/>
        <w:t>Date</w:t>
      </w:r>
      <w:r w:rsidRPr="00D55F4F">
        <w:rPr>
          <w:rFonts w:ascii="Arial" w:hAnsi="Arial" w:cs="Arial"/>
        </w:rPr>
        <w:tab/>
        <w:t>___________________________________________</w:t>
      </w:r>
    </w:p>
    <w:p w:rsidR="000A5EFD" w:rsidRPr="00D55F4F" w:rsidRDefault="000A5EFD" w:rsidP="000A5EFD">
      <w:pPr>
        <w:tabs>
          <w:tab w:val="right" w:pos="4320"/>
          <w:tab w:val="right" w:pos="9130"/>
        </w:tabs>
        <w:spacing w:line="160" w:lineRule="exact"/>
        <w:ind w:right="-720"/>
        <w:jc w:val="both"/>
        <w:rPr>
          <w:rFonts w:ascii="Arial" w:hAnsi="Arial" w:cs="Arial"/>
          <w:sz w:val="16"/>
        </w:rPr>
      </w:pPr>
    </w:p>
    <w:p w:rsidR="000A5EFD" w:rsidRPr="00D55F4F" w:rsidRDefault="000A5EFD" w:rsidP="000A5EFD">
      <w:pPr>
        <w:tabs>
          <w:tab w:val="right" w:pos="4500"/>
          <w:tab w:val="left" w:pos="4770"/>
          <w:tab w:val="right" w:pos="9270"/>
        </w:tabs>
        <w:spacing w:line="240" w:lineRule="exact"/>
        <w:ind w:right="-720"/>
        <w:jc w:val="center"/>
        <w:rPr>
          <w:rFonts w:ascii="Arial" w:hAnsi="Arial" w:cs="Arial"/>
          <w:sz w:val="18"/>
        </w:rPr>
      </w:pPr>
      <w:r w:rsidRPr="00D55F4F">
        <w:rPr>
          <w:rFonts w:ascii="Arial" w:hAnsi="Arial" w:cs="Arial"/>
          <w:sz w:val="18"/>
        </w:rPr>
        <w:t>This document can be made available in accessible formats to qualified individuals with disabilities.</w:t>
      </w:r>
    </w:p>
    <w:sectPr w:rsidR="000A5EFD" w:rsidRPr="00D55F4F" w:rsidSect="002F28A5">
      <w:footnotePr>
        <w:numFmt w:val="lowerRoman"/>
      </w:footnotePr>
      <w:endnotePr>
        <w:numFmt w:val="decimal"/>
        <w:numRestart w:val="eachSect"/>
      </w:endnotePr>
      <w:type w:val="continuous"/>
      <w:pgSz w:w="12240" w:h="15840"/>
      <w:pgMar w:top="432" w:right="720" w:bottom="432"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C0C" w:rsidRDefault="00291C0C">
      <w:r>
        <w:separator/>
      </w:r>
    </w:p>
  </w:endnote>
  <w:endnote w:type="continuationSeparator" w:id="0">
    <w:p w:rsidR="00291C0C" w:rsidRDefault="0029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14961"/>
      <w:docPartObj>
        <w:docPartGallery w:val="Page Numbers (Bottom of Page)"/>
        <w:docPartUnique/>
      </w:docPartObj>
    </w:sdtPr>
    <w:sdtEndPr>
      <w:rPr>
        <w:noProof/>
      </w:rPr>
    </w:sdtEndPr>
    <w:sdtContent>
      <w:p w:rsidR="00291C0C" w:rsidRDefault="00291C0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291C0C" w:rsidRDefault="00291C0C">
    <w:pPr>
      <w:pStyle w:val="Footer"/>
      <w:jc w:val="right"/>
      <w:rPr>
        <w:rFonts w:ascii="Arial" w:hAnsi="Arial"/>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C0C" w:rsidRDefault="00291C0C">
      <w:r>
        <w:separator/>
      </w:r>
    </w:p>
  </w:footnote>
  <w:footnote w:type="continuationSeparator" w:id="0">
    <w:p w:rsidR="00291C0C" w:rsidRDefault="0029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0C" w:rsidRDefault="00291C0C">
    <w:pPr>
      <w:pStyle w:val="Header"/>
      <w:rPr>
        <w:rFonts w:ascii="Arial" w:hAnsi="Arial"/>
        <w:sz w:val="16"/>
      </w:rPr>
    </w:pPr>
  </w:p>
  <w:p w:rsidR="00291C0C" w:rsidRDefault="00291C0C">
    <w:pPr>
      <w:pStyle w:val="Head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0C" w:rsidRPr="007F1A2C" w:rsidRDefault="00291C0C" w:rsidP="007F1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0C" w:rsidRPr="003A70C0" w:rsidRDefault="00291C0C" w:rsidP="003A7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0C" w:rsidRDefault="00291C0C">
    <w:pPr>
      <w:spacing w:line="168" w:lineRule="exact"/>
      <w:rPr>
        <w:rFonts w:ascii="Arial" w:hAnsi="Arial"/>
        <w:sz w:val="16"/>
      </w:rPr>
    </w:pPr>
    <w:r>
      <w:rPr>
        <w:rFonts w:ascii="Arial" w:hAnsi="Arial"/>
        <w:sz w:val="16"/>
      </w:rPr>
      <w:t>Wisconsin Department of Administration</w:t>
    </w:r>
  </w:p>
  <w:p w:rsidR="00291C0C" w:rsidRDefault="00291C0C">
    <w:pPr>
      <w:spacing w:line="168" w:lineRule="exact"/>
      <w:rPr>
        <w:rFonts w:ascii="Arial" w:hAnsi="Arial"/>
        <w:sz w:val="16"/>
      </w:rPr>
    </w:pPr>
    <w:proofErr w:type="spellStart"/>
    <w:r>
      <w:rPr>
        <w:rFonts w:ascii="Arial" w:hAnsi="Arial"/>
        <w:sz w:val="16"/>
      </w:rPr>
      <w:t>Chs</w:t>
    </w:r>
    <w:proofErr w:type="spellEnd"/>
    <w:r>
      <w:rPr>
        <w:rFonts w:ascii="Arial" w:hAnsi="Arial"/>
        <w:sz w:val="16"/>
      </w:rPr>
      <w:t>. 16, 19, 51</w:t>
    </w:r>
  </w:p>
  <w:p w:rsidR="00291C0C" w:rsidRDefault="00291C0C">
    <w:pPr>
      <w:spacing w:line="168" w:lineRule="exact"/>
      <w:rPr>
        <w:rFonts w:ascii="Arial" w:hAnsi="Arial"/>
        <w:sz w:val="16"/>
      </w:rPr>
    </w:pPr>
    <w:r>
      <w:rPr>
        <w:rFonts w:ascii="Arial" w:hAnsi="Arial"/>
        <w:sz w:val="16"/>
      </w:rPr>
      <w:t>DOA-3681 (03/99)</w:t>
    </w:r>
  </w:p>
  <w:p w:rsidR="00291C0C" w:rsidRDefault="00291C0C">
    <w:pPr>
      <w:spacing w:line="168" w:lineRule="exact"/>
      <w:jc w:val="center"/>
      <w:rPr>
        <w:rFonts w:ascii="Arial" w:hAnsi="Arial"/>
        <w:b/>
      </w:rPr>
    </w:pPr>
    <w:r>
      <w:rPr>
        <w:rFonts w:ascii="Arial" w:hAnsi="Arial"/>
        <w:b/>
      </w:rPr>
      <w:t>SUPPLEMENTAL STANDARD TERMS AND CONDITIONS</w:t>
    </w:r>
  </w:p>
  <w:p w:rsidR="00291C0C" w:rsidRDefault="00291C0C">
    <w:pPr>
      <w:spacing w:line="168" w:lineRule="exact"/>
      <w:jc w:val="center"/>
      <w:rPr>
        <w:rFonts w:ascii="Arial" w:hAnsi="Arial"/>
        <w:b/>
      </w:rPr>
    </w:pPr>
    <w:r>
      <w:rPr>
        <w:rFonts w:ascii="Arial" w:hAnsi="Arial"/>
        <w:b/>
      </w:rPr>
      <w:t>FOR PROCUREMENTS FOR SERVICES</w:t>
    </w:r>
  </w:p>
  <w:p w:rsidR="00291C0C" w:rsidRDefault="00291C0C">
    <w:pPr>
      <w:spacing w:line="168" w:lineRule="exact"/>
      <w:jc w:val="center"/>
      <w:rPr>
        <w:rFonts w:ascii="Arial" w:hAnsi="Arial"/>
        <w:b/>
      </w:rPr>
    </w:pPr>
  </w:p>
  <w:p w:rsidR="00291C0C" w:rsidRDefault="00291C0C">
    <w:pPr>
      <w:spacing w:line="168" w:lineRule="exact"/>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D8D8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349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4C37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94B1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3817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886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169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9A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7E8C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23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8C1E9B"/>
    <w:multiLevelType w:val="hybridMultilevel"/>
    <w:tmpl w:val="8AE61270"/>
    <w:lvl w:ilvl="0" w:tplc="760AB858">
      <w:start w:val="1"/>
      <w:numFmt w:val="decimal"/>
      <w:lvlText w:val="%1."/>
      <w:lvlJc w:val="left"/>
      <w:pPr>
        <w:ind w:left="1080" w:hanging="360"/>
      </w:pPr>
      <w:rPr>
        <w:rFonts w:eastAsia="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F852F6"/>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13" w15:restartNumberingAfterBreak="0">
    <w:nsid w:val="263035CD"/>
    <w:multiLevelType w:val="hybridMultilevel"/>
    <w:tmpl w:val="9482D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43887"/>
    <w:multiLevelType w:val="multilevel"/>
    <w:tmpl w:val="8C923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AAD7582"/>
    <w:multiLevelType w:val="multilevel"/>
    <w:tmpl w:val="AFDCFE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AE3140A"/>
    <w:multiLevelType w:val="multilevel"/>
    <w:tmpl w:val="EF0C47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2D4C65B8"/>
    <w:multiLevelType w:val="hybridMultilevel"/>
    <w:tmpl w:val="47168044"/>
    <w:lvl w:ilvl="0" w:tplc="DA6AAAC0">
      <w:start w:val="1"/>
      <w:numFmt w:val="decimal"/>
      <w:lvlText w:val="%1.0"/>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9335F"/>
    <w:multiLevelType w:val="multilevel"/>
    <w:tmpl w:val="8C923F48"/>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339061A5"/>
    <w:multiLevelType w:val="singleLevel"/>
    <w:tmpl w:val="DFFC7374"/>
    <w:lvl w:ilvl="0">
      <w:start w:val="1"/>
      <w:numFmt w:val="bullet"/>
      <w:lvlText w:val=""/>
      <w:lvlJc w:val="left"/>
      <w:pPr>
        <w:tabs>
          <w:tab w:val="num" w:pos="360"/>
        </w:tabs>
        <w:ind w:left="331" w:hanging="331"/>
      </w:pPr>
      <w:rPr>
        <w:rFonts w:ascii="Symbol" w:hAnsi="Symbol" w:hint="default"/>
      </w:rPr>
    </w:lvl>
  </w:abstractNum>
  <w:abstractNum w:abstractNumId="20"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21"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2" w15:restartNumberingAfterBreak="0">
    <w:nsid w:val="375027DB"/>
    <w:multiLevelType w:val="hybridMultilevel"/>
    <w:tmpl w:val="C762B8F8"/>
    <w:lvl w:ilvl="0" w:tplc="BAEA54C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90921"/>
    <w:multiLevelType w:val="multilevel"/>
    <w:tmpl w:val="D53AA458"/>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3BC94030"/>
    <w:multiLevelType w:val="hybridMultilevel"/>
    <w:tmpl w:val="33021CC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B53317"/>
    <w:multiLevelType w:val="multilevel"/>
    <w:tmpl w:val="607E3EB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3F572F84"/>
    <w:multiLevelType w:val="multilevel"/>
    <w:tmpl w:val="1D349954"/>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E70D8A"/>
    <w:multiLevelType w:val="hybridMultilevel"/>
    <w:tmpl w:val="9B4E6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3A3BA9"/>
    <w:multiLevelType w:val="hybridMultilevel"/>
    <w:tmpl w:val="1F40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03D2A"/>
    <w:multiLevelType w:val="multilevel"/>
    <w:tmpl w:val="607E3EBC"/>
    <w:lvl w:ilvl="0">
      <w:start w:val="4"/>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15:restartNumberingAfterBreak="0">
    <w:nsid w:val="63FF02E7"/>
    <w:multiLevelType w:val="hybridMultilevel"/>
    <w:tmpl w:val="A05087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E420AA"/>
    <w:multiLevelType w:val="multilevel"/>
    <w:tmpl w:val="6AAE1744"/>
    <w:lvl w:ilvl="0">
      <w:start w:val="3"/>
      <w:numFmt w:val="decimal"/>
      <w:lvlText w:val="%1"/>
      <w:lvlJc w:val="left"/>
      <w:pPr>
        <w:ind w:left="360" w:hanging="360"/>
      </w:pPr>
      <w:rPr>
        <w:rFonts w:hint="default"/>
      </w:rPr>
    </w:lvl>
    <w:lvl w:ilvl="1">
      <w:numFmt w:val="decimal"/>
      <w:lvlText w:val="%1.%2"/>
      <w:lvlJc w:val="left"/>
      <w:pPr>
        <w:ind w:left="810" w:hanging="360"/>
      </w:pPr>
      <w:rPr>
        <w:rFonts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5C30968"/>
    <w:multiLevelType w:val="hybridMultilevel"/>
    <w:tmpl w:val="2A7C4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B02E0"/>
    <w:multiLevelType w:val="multilevel"/>
    <w:tmpl w:val="EF0C47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78D71B81"/>
    <w:multiLevelType w:val="hybridMultilevel"/>
    <w:tmpl w:val="1AB885E2"/>
    <w:lvl w:ilvl="0" w:tplc="2966878A">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A0176"/>
    <w:multiLevelType w:val="multilevel"/>
    <w:tmpl w:val="8C923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7F047F4E"/>
    <w:multiLevelType w:val="hybridMultilevel"/>
    <w:tmpl w:val="462C7F18"/>
    <w:lvl w:ilvl="0" w:tplc="04090013">
      <w:start w:val="1"/>
      <w:numFmt w:val="upperRoman"/>
      <w:lvlText w:val="%1."/>
      <w:lvlJc w:val="right"/>
      <w:pPr>
        <w:ind w:left="720" w:hanging="360"/>
      </w:pPr>
    </w:lvl>
    <w:lvl w:ilvl="1" w:tplc="17A2170A">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C50BD"/>
    <w:multiLevelType w:val="hybridMultilevel"/>
    <w:tmpl w:val="42E23C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118B8"/>
    <w:multiLevelType w:val="hybridMultilevel"/>
    <w:tmpl w:val="025E467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12"/>
  </w:num>
  <w:num w:numId="13">
    <w:abstractNumId w:val="19"/>
  </w:num>
  <w:num w:numId="14">
    <w:abstractNumId w:val="36"/>
  </w:num>
  <w:num w:numId="15">
    <w:abstractNumId w:val="32"/>
  </w:num>
  <w:num w:numId="16">
    <w:abstractNumId w:val="13"/>
  </w:num>
  <w:num w:numId="17">
    <w:abstractNumId w:val="37"/>
  </w:num>
  <w:num w:numId="18">
    <w:abstractNumId w:val="38"/>
  </w:num>
  <w:num w:numId="19">
    <w:abstractNumId w:val="17"/>
  </w:num>
  <w:num w:numId="20">
    <w:abstractNumId w:val="15"/>
  </w:num>
  <w:num w:numId="21">
    <w:abstractNumId w:val="33"/>
  </w:num>
  <w:num w:numId="22">
    <w:abstractNumId w:val="31"/>
  </w:num>
  <w:num w:numId="23">
    <w:abstractNumId w:val="21"/>
  </w:num>
  <w:num w:numId="24">
    <w:abstractNumId w:val="29"/>
  </w:num>
  <w:num w:numId="25">
    <w:abstractNumId w:val="25"/>
  </w:num>
  <w:num w:numId="26">
    <w:abstractNumId w:val="18"/>
  </w:num>
  <w:num w:numId="27">
    <w:abstractNumId w:val="20"/>
  </w:num>
  <w:num w:numId="28">
    <w:abstractNumId w:val="35"/>
  </w:num>
  <w:num w:numId="29">
    <w:abstractNumId w:val="14"/>
  </w:num>
  <w:num w:numId="30">
    <w:abstractNumId w:val="26"/>
  </w:num>
  <w:num w:numId="31">
    <w:abstractNumId w:val="16"/>
  </w:num>
  <w:num w:numId="32">
    <w:abstractNumId w:val="28"/>
  </w:num>
  <w:num w:numId="33">
    <w:abstractNumId w:val="27"/>
  </w:num>
  <w:num w:numId="34">
    <w:abstractNumId w:val="30"/>
  </w:num>
  <w:num w:numId="35">
    <w:abstractNumId w:val="24"/>
  </w:num>
  <w:num w:numId="36">
    <w:abstractNumId w:val="11"/>
  </w:num>
  <w:num w:numId="37">
    <w:abstractNumId w:val="34"/>
  </w:num>
  <w:num w:numId="38">
    <w:abstractNumId w:val="2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28"/>
    <w:rsid w:val="00004BFF"/>
    <w:rsid w:val="000146D9"/>
    <w:rsid w:val="0003030B"/>
    <w:rsid w:val="00031DA6"/>
    <w:rsid w:val="00036831"/>
    <w:rsid w:val="00067E22"/>
    <w:rsid w:val="000715D9"/>
    <w:rsid w:val="00072809"/>
    <w:rsid w:val="000745FB"/>
    <w:rsid w:val="00081633"/>
    <w:rsid w:val="000878F1"/>
    <w:rsid w:val="000878FD"/>
    <w:rsid w:val="000969E2"/>
    <w:rsid w:val="000A0C10"/>
    <w:rsid w:val="000A5EFD"/>
    <w:rsid w:val="000A6709"/>
    <w:rsid w:val="000B3647"/>
    <w:rsid w:val="000C27C0"/>
    <w:rsid w:val="000C59F7"/>
    <w:rsid w:val="000D3023"/>
    <w:rsid w:val="000D360B"/>
    <w:rsid w:val="000D7681"/>
    <w:rsid w:val="000E4E10"/>
    <w:rsid w:val="00105BCC"/>
    <w:rsid w:val="0010790B"/>
    <w:rsid w:val="00111288"/>
    <w:rsid w:val="001209A8"/>
    <w:rsid w:val="00131EC9"/>
    <w:rsid w:val="001332E7"/>
    <w:rsid w:val="001349BC"/>
    <w:rsid w:val="001360CF"/>
    <w:rsid w:val="0014406D"/>
    <w:rsid w:val="00147A12"/>
    <w:rsid w:val="00156AC4"/>
    <w:rsid w:val="00160458"/>
    <w:rsid w:val="00161BE4"/>
    <w:rsid w:val="00163F60"/>
    <w:rsid w:val="00170753"/>
    <w:rsid w:val="001736BD"/>
    <w:rsid w:val="00177F55"/>
    <w:rsid w:val="00181D71"/>
    <w:rsid w:val="00182E61"/>
    <w:rsid w:val="00184FC5"/>
    <w:rsid w:val="001854F0"/>
    <w:rsid w:val="00187761"/>
    <w:rsid w:val="001A0EC0"/>
    <w:rsid w:val="001A531F"/>
    <w:rsid w:val="001C2A2E"/>
    <w:rsid w:val="001C4A80"/>
    <w:rsid w:val="001D0B70"/>
    <w:rsid w:val="001E5D2B"/>
    <w:rsid w:val="001E6015"/>
    <w:rsid w:val="001E77A4"/>
    <w:rsid w:val="001F21C7"/>
    <w:rsid w:val="001F3241"/>
    <w:rsid w:val="001F4C86"/>
    <w:rsid w:val="001F5232"/>
    <w:rsid w:val="00203BD2"/>
    <w:rsid w:val="00204468"/>
    <w:rsid w:val="00212024"/>
    <w:rsid w:val="0021698E"/>
    <w:rsid w:val="00216F00"/>
    <w:rsid w:val="002224C5"/>
    <w:rsid w:val="00224E99"/>
    <w:rsid w:val="002315D6"/>
    <w:rsid w:val="00232020"/>
    <w:rsid w:val="00232921"/>
    <w:rsid w:val="002374C3"/>
    <w:rsid w:val="00237FDE"/>
    <w:rsid w:val="00242975"/>
    <w:rsid w:val="0024390C"/>
    <w:rsid w:val="00254F2C"/>
    <w:rsid w:val="00256B32"/>
    <w:rsid w:val="00263134"/>
    <w:rsid w:val="0026357D"/>
    <w:rsid w:val="00264637"/>
    <w:rsid w:val="0026788E"/>
    <w:rsid w:val="00270680"/>
    <w:rsid w:val="00271401"/>
    <w:rsid w:val="00274F1D"/>
    <w:rsid w:val="002778D3"/>
    <w:rsid w:val="00286C13"/>
    <w:rsid w:val="00290D1B"/>
    <w:rsid w:val="00291953"/>
    <w:rsid w:val="00291C0C"/>
    <w:rsid w:val="002A0AE4"/>
    <w:rsid w:val="002B3919"/>
    <w:rsid w:val="002C5E6E"/>
    <w:rsid w:val="002D1DFB"/>
    <w:rsid w:val="002D2677"/>
    <w:rsid w:val="002D3F44"/>
    <w:rsid w:val="002D7DC7"/>
    <w:rsid w:val="002E2B8F"/>
    <w:rsid w:val="002E4100"/>
    <w:rsid w:val="002F28A5"/>
    <w:rsid w:val="002F426D"/>
    <w:rsid w:val="00305019"/>
    <w:rsid w:val="00305C29"/>
    <w:rsid w:val="003103D6"/>
    <w:rsid w:val="003120D7"/>
    <w:rsid w:val="00312BC3"/>
    <w:rsid w:val="00313976"/>
    <w:rsid w:val="003237F3"/>
    <w:rsid w:val="00325F5C"/>
    <w:rsid w:val="003325D2"/>
    <w:rsid w:val="003331AF"/>
    <w:rsid w:val="00337BD4"/>
    <w:rsid w:val="00343471"/>
    <w:rsid w:val="00351460"/>
    <w:rsid w:val="0036583E"/>
    <w:rsid w:val="003728D6"/>
    <w:rsid w:val="00375EF0"/>
    <w:rsid w:val="00380D0B"/>
    <w:rsid w:val="00382D7E"/>
    <w:rsid w:val="0039028C"/>
    <w:rsid w:val="0039310B"/>
    <w:rsid w:val="00394996"/>
    <w:rsid w:val="00395824"/>
    <w:rsid w:val="003A03FD"/>
    <w:rsid w:val="003A58FC"/>
    <w:rsid w:val="003A70C0"/>
    <w:rsid w:val="003B2E54"/>
    <w:rsid w:val="003C2415"/>
    <w:rsid w:val="003C3049"/>
    <w:rsid w:val="003C6DF1"/>
    <w:rsid w:val="003D25C1"/>
    <w:rsid w:val="003E0A11"/>
    <w:rsid w:val="003E342C"/>
    <w:rsid w:val="003E494A"/>
    <w:rsid w:val="003F1634"/>
    <w:rsid w:val="003F6D88"/>
    <w:rsid w:val="00400F16"/>
    <w:rsid w:val="00404BA7"/>
    <w:rsid w:val="00404EC1"/>
    <w:rsid w:val="00405331"/>
    <w:rsid w:val="00422312"/>
    <w:rsid w:val="00422851"/>
    <w:rsid w:val="00425431"/>
    <w:rsid w:val="00430E3C"/>
    <w:rsid w:val="00437771"/>
    <w:rsid w:val="004412F3"/>
    <w:rsid w:val="00443059"/>
    <w:rsid w:val="0044426E"/>
    <w:rsid w:val="004468A5"/>
    <w:rsid w:val="00450ECF"/>
    <w:rsid w:val="00461B36"/>
    <w:rsid w:val="004634EE"/>
    <w:rsid w:val="00475309"/>
    <w:rsid w:val="004767E0"/>
    <w:rsid w:val="00480865"/>
    <w:rsid w:val="00486494"/>
    <w:rsid w:val="00491299"/>
    <w:rsid w:val="00492FCA"/>
    <w:rsid w:val="004A46B4"/>
    <w:rsid w:val="004A4E65"/>
    <w:rsid w:val="004B3004"/>
    <w:rsid w:val="004B7FFC"/>
    <w:rsid w:val="004C1DA6"/>
    <w:rsid w:val="004D62A3"/>
    <w:rsid w:val="004E270E"/>
    <w:rsid w:val="004E332B"/>
    <w:rsid w:val="004F1A39"/>
    <w:rsid w:val="004F38D5"/>
    <w:rsid w:val="004F4DAE"/>
    <w:rsid w:val="004F4F29"/>
    <w:rsid w:val="00505460"/>
    <w:rsid w:val="00520582"/>
    <w:rsid w:val="005211BC"/>
    <w:rsid w:val="005235C0"/>
    <w:rsid w:val="00535540"/>
    <w:rsid w:val="0054022B"/>
    <w:rsid w:val="0056465C"/>
    <w:rsid w:val="00565433"/>
    <w:rsid w:val="005673A0"/>
    <w:rsid w:val="005913DD"/>
    <w:rsid w:val="00592AF6"/>
    <w:rsid w:val="005A08B0"/>
    <w:rsid w:val="005A370C"/>
    <w:rsid w:val="005B13E5"/>
    <w:rsid w:val="005C0C73"/>
    <w:rsid w:val="005C5D5F"/>
    <w:rsid w:val="005D7A8E"/>
    <w:rsid w:val="005E459C"/>
    <w:rsid w:val="005E5B4E"/>
    <w:rsid w:val="005E76E1"/>
    <w:rsid w:val="005F1210"/>
    <w:rsid w:val="005F4228"/>
    <w:rsid w:val="00612EAD"/>
    <w:rsid w:val="0062229C"/>
    <w:rsid w:val="00632AB5"/>
    <w:rsid w:val="006344CC"/>
    <w:rsid w:val="00642D77"/>
    <w:rsid w:val="00653103"/>
    <w:rsid w:val="006555BB"/>
    <w:rsid w:val="00661A8F"/>
    <w:rsid w:val="00682D66"/>
    <w:rsid w:val="00690A2B"/>
    <w:rsid w:val="006951D4"/>
    <w:rsid w:val="006B1DFD"/>
    <w:rsid w:val="006B49FF"/>
    <w:rsid w:val="006B4EA5"/>
    <w:rsid w:val="006B769E"/>
    <w:rsid w:val="006B79E5"/>
    <w:rsid w:val="006C0C91"/>
    <w:rsid w:val="006C4D32"/>
    <w:rsid w:val="006D0A5D"/>
    <w:rsid w:val="006D6E64"/>
    <w:rsid w:val="006D7945"/>
    <w:rsid w:val="006E2991"/>
    <w:rsid w:val="006F5979"/>
    <w:rsid w:val="00703AC2"/>
    <w:rsid w:val="007113C1"/>
    <w:rsid w:val="00717FF1"/>
    <w:rsid w:val="00723939"/>
    <w:rsid w:val="0073219A"/>
    <w:rsid w:val="007329C0"/>
    <w:rsid w:val="007526B8"/>
    <w:rsid w:val="00754AE6"/>
    <w:rsid w:val="007618F9"/>
    <w:rsid w:val="007653A5"/>
    <w:rsid w:val="00766FDC"/>
    <w:rsid w:val="00767E1D"/>
    <w:rsid w:val="007815AE"/>
    <w:rsid w:val="007833CB"/>
    <w:rsid w:val="0079272F"/>
    <w:rsid w:val="007A05C9"/>
    <w:rsid w:val="007A53D9"/>
    <w:rsid w:val="007A684A"/>
    <w:rsid w:val="007C1107"/>
    <w:rsid w:val="007D2583"/>
    <w:rsid w:val="007D2CCE"/>
    <w:rsid w:val="007E567F"/>
    <w:rsid w:val="007F1A2C"/>
    <w:rsid w:val="007F3911"/>
    <w:rsid w:val="00813DED"/>
    <w:rsid w:val="00815444"/>
    <w:rsid w:val="00817E78"/>
    <w:rsid w:val="00820A01"/>
    <w:rsid w:val="00822A39"/>
    <w:rsid w:val="008267CA"/>
    <w:rsid w:val="008271E7"/>
    <w:rsid w:val="008406E1"/>
    <w:rsid w:val="00842A1F"/>
    <w:rsid w:val="008434F4"/>
    <w:rsid w:val="00852B61"/>
    <w:rsid w:val="008549DE"/>
    <w:rsid w:val="008559AD"/>
    <w:rsid w:val="0086379C"/>
    <w:rsid w:val="00871A29"/>
    <w:rsid w:val="008954AE"/>
    <w:rsid w:val="008B14EE"/>
    <w:rsid w:val="008B23F9"/>
    <w:rsid w:val="008B6D8C"/>
    <w:rsid w:val="008C668A"/>
    <w:rsid w:val="008C793B"/>
    <w:rsid w:val="008D0B92"/>
    <w:rsid w:val="008D1684"/>
    <w:rsid w:val="008D318D"/>
    <w:rsid w:val="008D3FFE"/>
    <w:rsid w:val="009032EE"/>
    <w:rsid w:val="00910453"/>
    <w:rsid w:val="009234AA"/>
    <w:rsid w:val="00924BE3"/>
    <w:rsid w:val="009301E5"/>
    <w:rsid w:val="0093511C"/>
    <w:rsid w:val="009359B6"/>
    <w:rsid w:val="0093796C"/>
    <w:rsid w:val="00945AC3"/>
    <w:rsid w:val="00946606"/>
    <w:rsid w:val="00947CFC"/>
    <w:rsid w:val="00956D85"/>
    <w:rsid w:val="00962026"/>
    <w:rsid w:val="00965CD0"/>
    <w:rsid w:val="00990B95"/>
    <w:rsid w:val="00994E57"/>
    <w:rsid w:val="0099535A"/>
    <w:rsid w:val="0099593A"/>
    <w:rsid w:val="009A0627"/>
    <w:rsid w:val="009B0F12"/>
    <w:rsid w:val="009C13EE"/>
    <w:rsid w:val="009C461A"/>
    <w:rsid w:val="009D1B7F"/>
    <w:rsid w:val="009E13C7"/>
    <w:rsid w:val="009E6E7A"/>
    <w:rsid w:val="009E71B4"/>
    <w:rsid w:val="009F1A3E"/>
    <w:rsid w:val="00A10A0A"/>
    <w:rsid w:val="00A111BE"/>
    <w:rsid w:val="00A13731"/>
    <w:rsid w:val="00A16958"/>
    <w:rsid w:val="00A2071B"/>
    <w:rsid w:val="00A21ECD"/>
    <w:rsid w:val="00A25778"/>
    <w:rsid w:val="00A30246"/>
    <w:rsid w:val="00A33F5D"/>
    <w:rsid w:val="00A3635D"/>
    <w:rsid w:val="00A4634C"/>
    <w:rsid w:val="00A46DCA"/>
    <w:rsid w:val="00A529D8"/>
    <w:rsid w:val="00A56E5D"/>
    <w:rsid w:val="00A576F9"/>
    <w:rsid w:val="00A71F62"/>
    <w:rsid w:val="00A842C8"/>
    <w:rsid w:val="00A87745"/>
    <w:rsid w:val="00A9747B"/>
    <w:rsid w:val="00AA0FD7"/>
    <w:rsid w:val="00AA4D17"/>
    <w:rsid w:val="00AA7D86"/>
    <w:rsid w:val="00AB0691"/>
    <w:rsid w:val="00AB54F6"/>
    <w:rsid w:val="00AC4208"/>
    <w:rsid w:val="00AD27A8"/>
    <w:rsid w:val="00AE70D1"/>
    <w:rsid w:val="00AF473B"/>
    <w:rsid w:val="00AF7CBE"/>
    <w:rsid w:val="00B00409"/>
    <w:rsid w:val="00B264CE"/>
    <w:rsid w:val="00B270F4"/>
    <w:rsid w:val="00B27701"/>
    <w:rsid w:val="00B4207B"/>
    <w:rsid w:val="00B45F51"/>
    <w:rsid w:val="00B472DE"/>
    <w:rsid w:val="00B54320"/>
    <w:rsid w:val="00B6007B"/>
    <w:rsid w:val="00B61819"/>
    <w:rsid w:val="00B62F31"/>
    <w:rsid w:val="00B70BA0"/>
    <w:rsid w:val="00B7264F"/>
    <w:rsid w:val="00B72DA1"/>
    <w:rsid w:val="00B82320"/>
    <w:rsid w:val="00B82687"/>
    <w:rsid w:val="00B86ED6"/>
    <w:rsid w:val="00B911D3"/>
    <w:rsid w:val="00B95FC5"/>
    <w:rsid w:val="00BA11BF"/>
    <w:rsid w:val="00BB230E"/>
    <w:rsid w:val="00BB289E"/>
    <w:rsid w:val="00BC0043"/>
    <w:rsid w:val="00BC14A7"/>
    <w:rsid w:val="00BD4FAE"/>
    <w:rsid w:val="00BE47DC"/>
    <w:rsid w:val="00BE781F"/>
    <w:rsid w:val="00BF1B7D"/>
    <w:rsid w:val="00BF1DF0"/>
    <w:rsid w:val="00BF1FF5"/>
    <w:rsid w:val="00BF61BE"/>
    <w:rsid w:val="00C125EA"/>
    <w:rsid w:val="00C2184A"/>
    <w:rsid w:val="00C2477E"/>
    <w:rsid w:val="00C30711"/>
    <w:rsid w:val="00C34E51"/>
    <w:rsid w:val="00C40599"/>
    <w:rsid w:val="00C40992"/>
    <w:rsid w:val="00C424EB"/>
    <w:rsid w:val="00C43C7D"/>
    <w:rsid w:val="00C450D4"/>
    <w:rsid w:val="00C53D3E"/>
    <w:rsid w:val="00C55A5A"/>
    <w:rsid w:val="00C61728"/>
    <w:rsid w:val="00C7431F"/>
    <w:rsid w:val="00C80BA7"/>
    <w:rsid w:val="00C952F2"/>
    <w:rsid w:val="00CA31CA"/>
    <w:rsid w:val="00CA3BC3"/>
    <w:rsid w:val="00CA627B"/>
    <w:rsid w:val="00CB1178"/>
    <w:rsid w:val="00CB225A"/>
    <w:rsid w:val="00CB2F2B"/>
    <w:rsid w:val="00CB5689"/>
    <w:rsid w:val="00CB601E"/>
    <w:rsid w:val="00CB71EF"/>
    <w:rsid w:val="00CC219C"/>
    <w:rsid w:val="00CE01E0"/>
    <w:rsid w:val="00CE1BAF"/>
    <w:rsid w:val="00CF053E"/>
    <w:rsid w:val="00CF7E0F"/>
    <w:rsid w:val="00D007A1"/>
    <w:rsid w:val="00D01573"/>
    <w:rsid w:val="00D01B23"/>
    <w:rsid w:val="00D06B90"/>
    <w:rsid w:val="00D12167"/>
    <w:rsid w:val="00D17CCC"/>
    <w:rsid w:val="00D2319D"/>
    <w:rsid w:val="00D33794"/>
    <w:rsid w:val="00D34200"/>
    <w:rsid w:val="00D4000E"/>
    <w:rsid w:val="00D466D4"/>
    <w:rsid w:val="00D4725F"/>
    <w:rsid w:val="00D47772"/>
    <w:rsid w:val="00D52C84"/>
    <w:rsid w:val="00D55471"/>
    <w:rsid w:val="00D55F4F"/>
    <w:rsid w:val="00D56C7C"/>
    <w:rsid w:val="00D70466"/>
    <w:rsid w:val="00D70B1E"/>
    <w:rsid w:val="00D8288E"/>
    <w:rsid w:val="00D83228"/>
    <w:rsid w:val="00D86228"/>
    <w:rsid w:val="00D94DB4"/>
    <w:rsid w:val="00D96D3B"/>
    <w:rsid w:val="00DB48C6"/>
    <w:rsid w:val="00DB4F60"/>
    <w:rsid w:val="00DB5704"/>
    <w:rsid w:val="00DB5E26"/>
    <w:rsid w:val="00DC431D"/>
    <w:rsid w:val="00DC619A"/>
    <w:rsid w:val="00DC691B"/>
    <w:rsid w:val="00DD3538"/>
    <w:rsid w:val="00DD58BF"/>
    <w:rsid w:val="00DD5DDD"/>
    <w:rsid w:val="00DD7434"/>
    <w:rsid w:val="00DF251C"/>
    <w:rsid w:val="00DF51E2"/>
    <w:rsid w:val="00DF6E0C"/>
    <w:rsid w:val="00E01135"/>
    <w:rsid w:val="00E038EE"/>
    <w:rsid w:val="00E11683"/>
    <w:rsid w:val="00E15894"/>
    <w:rsid w:val="00E22FD0"/>
    <w:rsid w:val="00E3495A"/>
    <w:rsid w:val="00E34A12"/>
    <w:rsid w:val="00E3782A"/>
    <w:rsid w:val="00E40D8A"/>
    <w:rsid w:val="00E44EC5"/>
    <w:rsid w:val="00E4562A"/>
    <w:rsid w:val="00E62BCA"/>
    <w:rsid w:val="00E65751"/>
    <w:rsid w:val="00E66AC2"/>
    <w:rsid w:val="00E83834"/>
    <w:rsid w:val="00E84014"/>
    <w:rsid w:val="00E90C97"/>
    <w:rsid w:val="00E9154B"/>
    <w:rsid w:val="00E940FA"/>
    <w:rsid w:val="00EA4707"/>
    <w:rsid w:val="00EA6BDF"/>
    <w:rsid w:val="00EB1B9E"/>
    <w:rsid w:val="00EC2F09"/>
    <w:rsid w:val="00EE0E75"/>
    <w:rsid w:val="00EE5440"/>
    <w:rsid w:val="00EF13CA"/>
    <w:rsid w:val="00F0772F"/>
    <w:rsid w:val="00F1021A"/>
    <w:rsid w:val="00F130B7"/>
    <w:rsid w:val="00F20AD5"/>
    <w:rsid w:val="00F22650"/>
    <w:rsid w:val="00F22833"/>
    <w:rsid w:val="00F246C5"/>
    <w:rsid w:val="00F352DC"/>
    <w:rsid w:val="00F42580"/>
    <w:rsid w:val="00F5574B"/>
    <w:rsid w:val="00F57306"/>
    <w:rsid w:val="00F63334"/>
    <w:rsid w:val="00F64A1E"/>
    <w:rsid w:val="00F723DF"/>
    <w:rsid w:val="00F8287C"/>
    <w:rsid w:val="00F929F7"/>
    <w:rsid w:val="00F9775E"/>
    <w:rsid w:val="00FB162C"/>
    <w:rsid w:val="00FB7E91"/>
    <w:rsid w:val="00FC364E"/>
    <w:rsid w:val="00FC7100"/>
    <w:rsid w:val="00FD36BE"/>
    <w:rsid w:val="00FD4E72"/>
    <w:rsid w:val="00FD5CE3"/>
    <w:rsid w:val="00FD66E5"/>
    <w:rsid w:val="00FD7604"/>
    <w:rsid w:val="00FF554F"/>
    <w:rsid w:val="00FF6C6F"/>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5297"/>
    <o:shapelayout v:ext="edit">
      <o:idmap v:ext="edit" data="1"/>
    </o:shapelayout>
  </w:shapeDefaults>
  <w:decimalSymbol w:val="."/>
  <w:listSeparator w:val=","/>
  <w14:docId w14:val="4EC48E84"/>
  <w15:chartTrackingRefBased/>
  <w15:docId w15:val="{B842686B-F44F-411F-8CEA-B3D28D3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24E9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D4E72"/>
    <w:pPr>
      <w:spacing w:before="120"/>
      <w:outlineLvl w:val="1"/>
    </w:pPr>
    <w:rPr>
      <w:rFonts w:ascii="Arial" w:hAnsi="Arial"/>
      <w:b/>
      <w:sz w:val="24"/>
      <w:lang w:val="x-none" w:eastAsia="x-none"/>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Indent">
    <w:name w:val="Normal Indent"/>
    <w:basedOn w:val="Normal"/>
    <w:pPr>
      <w:ind w:left="720"/>
    </w:pPr>
  </w:style>
  <w:style w:type="paragraph" w:styleId="BodyTextIndent">
    <w:name w:val="Body Text Indent"/>
    <w:basedOn w:val="Normal"/>
    <w:pPr>
      <w:tabs>
        <w:tab w:val="left" w:pos="720"/>
      </w:tabs>
      <w:spacing w:line="240" w:lineRule="exact"/>
      <w:ind w:left="1440" w:hanging="1440"/>
    </w:pPr>
    <w:rPr>
      <w:rFonts w:ascii="Arial" w:hAnsi="Arial"/>
    </w:rPr>
  </w:style>
  <w:style w:type="paragraph" w:styleId="BodyTextIndent2">
    <w:name w:val="Body Text Indent 2"/>
    <w:basedOn w:val="Normal"/>
    <w:pPr>
      <w:tabs>
        <w:tab w:val="left" w:pos="720"/>
      </w:tabs>
      <w:spacing w:line="240" w:lineRule="exact"/>
      <w:ind w:left="1440" w:hanging="720"/>
    </w:pPr>
    <w:rPr>
      <w:rFonts w:ascii="Arial" w:hAnsi="Arial"/>
    </w:rPr>
  </w:style>
  <w:style w:type="paragraph" w:styleId="BodyTextIndent3">
    <w:name w:val="Body Text Indent 3"/>
    <w:basedOn w:val="Normal"/>
    <w:pPr>
      <w:tabs>
        <w:tab w:val="left" w:pos="720"/>
      </w:tabs>
      <w:spacing w:line="240" w:lineRule="exact"/>
      <w:ind w:left="1440"/>
    </w:pPr>
    <w:rPr>
      <w:rFonts w:ascii="Arial" w:hAnsi="Arial"/>
    </w:rPr>
  </w:style>
  <w:style w:type="character" w:styleId="FollowedHyperlink">
    <w:name w:val="FollowedHyperlink"/>
    <w:rsid w:val="00031DA6"/>
    <w:rPr>
      <w:color w:val="606420"/>
      <w:u w:val="single"/>
    </w:rPr>
  </w:style>
  <w:style w:type="paragraph" w:styleId="ListParagraph">
    <w:name w:val="List Paragraph"/>
    <w:basedOn w:val="Normal"/>
    <w:qFormat/>
    <w:rsid w:val="003C3049"/>
    <w:pPr>
      <w:ind w:left="720"/>
    </w:pPr>
  </w:style>
  <w:style w:type="character" w:customStyle="1" w:styleId="Heading1Char">
    <w:name w:val="Heading 1 Char"/>
    <w:link w:val="Heading1"/>
    <w:rsid w:val="00224E99"/>
    <w:rPr>
      <w:rFonts w:ascii="Cambria" w:eastAsia="Times New Roman" w:hAnsi="Cambria" w:cs="Times New Roman"/>
      <w:b/>
      <w:bCs/>
      <w:kern w:val="32"/>
      <w:sz w:val="32"/>
      <w:szCs w:val="32"/>
    </w:rPr>
  </w:style>
  <w:style w:type="paragraph" w:styleId="FootnoteText">
    <w:name w:val="footnote text"/>
    <w:aliases w:val="ALTS FOOTNOTE,fn"/>
    <w:basedOn w:val="Normal"/>
    <w:link w:val="FootnoteTextChar"/>
    <w:rsid w:val="00224E99"/>
    <w:pPr>
      <w:ind w:left="540"/>
    </w:pPr>
  </w:style>
  <w:style w:type="character" w:customStyle="1" w:styleId="FootnoteTextChar">
    <w:name w:val="Footnote Text Char"/>
    <w:aliases w:val="ALTS FOOTNOTE Char,fn Char"/>
    <w:basedOn w:val="DefaultParagraphFont"/>
    <w:link w:val="FootnoteText"/>
    <w:rsid w:val="00224E99"/>
  </w:style>
  <w:style w:type="character" w:customStyle="1" w:styleId="Heading2Char">
    <w:name w:val="Heading 2 Char"/>
    <w:link w:val="Heading2"/>
    <w:rsid w:val="00FD4E72"/>
    <w:rPr>
      <w:rFonts w:ascii="Arial" w:hAnsi="Arial"/>
      <w:b/>
      <w:sz w:val="24"/>
    </w:rPr>
  </w:style>
  <w:style w:type="paragraph" w:customStyle="1" w:styleId="OWStyle">
    <w:name w:val="OW Style"/>
    <w:rsid w:val="003F6D88"/>
    <w:pPr>
      <w:widowControl w:val="0"/>
    </w:pPr>
    <w:rPr>
      <w:snapToGrid w:val="0"/>
      <w:color w:val="000000"/>
      <w:sz w:val="24"/>
    </w:rPr>
  </w:style>
  <w:style w:type="character" w:styleId="Strong">
    <w:name w:val="Strong"/>
    <w:qFormat/>
    <w:rsid w:val="003F1634"/>
    <w:rPr>
      <w:b/>
      <w:bCs/>
    </w:rPr>
  </w:style>
  <w:style w:type="table" w:styleId="TableGrid">
    <w:name w:val="Table Grid"/>
    <w:basedOn w:val="TableNormal"/>
    <w:rsid w:val="0043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7771"/>
    <w:pPr>
      <w:spacing w:after="120"/>
    </w:pPr>
  </w:style>
  <w:style w:type="character" w:customStyle="1" w:styleId="BodyTextChar">
    <w:name w:val="Body Text Char"/>
    <w:basedOn w:val="DefaultParagraphFont"/>
    <w:link w:val="BodyText"/>
    <w:rsid w:val="00437771"/>
  </w:style>
  <w:style w:type="paragraph" w:customStyle="1" w:styleId="Style2">
    <w:name w:val="Style2"/>
    <w:basedOn w:val="Heading2"/>
    <w:link w:val="Style2CharChar"/>
    <w:rsid w:val="007C1107"/>
    <w:pPr>
      <w:keepNext/>
      <w:tabs>
        <w:tab w:val="left" w:pos="720"/>
      </w:tabs>
      <w:spacing w:before="0"/>
    </w:pPr>
    <w:rPr>
      <w:rFonts w:ascii="Helvetica" w:hAnsi="Helvetica"/>
      <w:color w:val="000000"/>
      <w:sz w:val="20"/>
    </w:rPr>
  </w:style>
  <w:style w:type="character" w:customStyle="1" w:styleId="Style2CharChar">
    <w:name w:val="Style2 Char Char"/>
    <w:link w:val="Style2"/>
    <w:rsid w:val="007C1107"/>
    <w:rPr>
      <w:rFonts w:ascii="Helvetica" w:hAnsi="Helvetica"/>
      <w:b/>
      <w:color w:val="000000"/>
    </w:rPr>
  </w:style>
  <w:style w:type="paragraph" w:customStyle="1" w:styleId="Default">
    <w:name w:val="Default"/>
    <w:basedOn w:val="Normal"/>
    <w:rsid w:val="00BB289E"/>
    <w:pPr>
      <w:autoSpaceDE w:val="0"/>
      <w:autoSpaceDN w:val="0"/>
    </w:pPr>
    <w:rPr>
      <w:rFonts w:eastAsia="Calibri"/>
      <w:color w:val="000000"/>
      <w:sz w:val="24"/>
      <w:szCs w:val="24"/>
    </w:rPr>
  </w:style>
  <w:style w:type="paragraph" w:styleId="BalloonText">
    <w:name w:val="Balloon Text"/>
    <w:basedOn w:val="Normal"/>
    <w:link w:val="BalloonTextChar"/>
    <w:rsid w:val="002E2B8F"/>
    <w:rPr>
      <w:rFonts w:ascii="Tahoma" w:hAnsi="Tahoma"/>
      <w:sz w:val="16"/>
      <w:szCs w:val="16"/>
      <w:lang w:val="x-none" w:eastAsia="x-none"/>
    </w:rPr>
  </w:style>
  <w:style w:type="character" w:customStyle="1" w:styleId="BalloonTextChar">
    <w:name w:val="Balloon Text Char"/>
    <w:link w:val="BalloonText"/>
    <w:rsid w:val="002E2B8F"/>
    <w:rPr>
      <w:rFonts w:ascii="Tahoma" w:hAnsi="Tahoma" w:cs="Tahoma"/>
      <w:sz w:val="16"/>
      <w:szCs w:val="16"/>
    </w:rPr>
  </w:style>
  <w:style w:type="table" w:customStyle="1" w:styleId="TableGrid0">
    <w:name w:val="TableGrid"/>
    <w:rsid w:val="0079272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492FCA"/>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BA11BF"/>
  </w:style>
  <w:style w:type="character" w:styleId="UnresolvedMention">
    <w:name w:val="Unresolved Mention"/>
    <w:basedOn w:val="DefaultParagraphFont"/>
    <w:uiPriority w:val="99"/>
    <w:semiHidden/>
    <w:unhideWhenUsed/>
    <w:rsid w:val="00D0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6675">
      <w:bodyDiv w:val="1"/>
      <w:marLeft w:val="0"/>
      <w:marRight w:val="0"/>
      <w:marTop w:val="0"/>
      <w:marBottom w:val="0"/>
      <w:divBdr>
        <w:top w:val="none" w:sz="0" w:space="0" w:color="auto"/>
        <w:left w:val="none" w:sz="0" w:space="0" w:color="auto"/>
        <w:bottom w:val="none" w:sz="0" w:space="0" w:color="auto"/>
        <w:right w:val="none" w:sz="0" w:space="0" w:color="auto"/>
      </w:divBdr>
    </w:div>
    <w:div w:id="368724934">
      <w:bodyDiv w:val="1"/>
      <w:marLeft w:val="0"/>
      <w:marRight w:val="0"/>
      <w:marTop w:val="0"/>
      <w:marBottom w:val="0"/>
      <w:divBdr>
        <w:top w:val="none" w:sz="0" w:space="0" w:color="auto"/>
        <w:left w:val="none" w:sz="0" w:space="0" w:color="auto"/>
        <w:bottom w:val="none" w:sz="0" w:space="0" w:color="auto"/>
        <w:right w:val="none" w:sz="0" w:space="0" w:color="auto"/>
      </w:divBdr>
    </w:div>
    <w:div w:id="1758211104">
      <w:bodyDiv w:val="1"/>
      <w:marLeft w:val="0"/>
      <w:marRight w:val="0"/>
      <w:marTop w:val="0"/>
      <w:marBottom w:val="0"/>
      <w:divBdr>
        <w:top w:val="none" w:sz="0" w:space="0" w:color="auto"/>
        <w:left w:val="none" w:sz="0" w:space="0" w:color="auto"/>
        <w:bottom w:val="none" w:sz="0" w:space="0" w:color="auto"/>
        <w:right w:val="none" w:sz="0" w:space="0" w:color="auto"/>
      </w:divBdr>
    </w:div>
    <w:div w:id="1764765961">
      <w:bodyDiv w:val="1"/>
      <w:marLeft w:val="0"/>
      <w:marRight w:val="0"/>
      <w:marTop w:val="0"/>
      <w:marBottom w:val="0"/>
      <w:divBdr>
        <w:top w:val="none" w:sz="0" w:space="0" w:color="auto"/>
        <w:left w:val="none" w:sz="0" w:space="0" w:color="auto"/>
        <w:bottom w:val="none" w:sz="0" w:space="0" w:color="auto"/>
        <w:right w:val="none" w:sz="0" w:space="0" w:color="auto"/>
      </w:divBdr>
    </w:div>
    <w:div w:id="20657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erchec@uwm.edu" TargetMode="External"/><Relationship Id="rId13" Type="http://schemas.openxmlformats.org/officeDocument/2006/relationships/hyperlink" Target="http://vendornet.state.wi.us/vendornet/doaforms/doa-3027.doc"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uwmbids@uwm.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upplier.wi.gov/starcontent/eSupplier/eSupplier%20-%20Registering%20as%20a%20Bidder.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kerchec@uw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quest%20for%20B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8810975D707984DA366E19667D9995B" ma:contentTypeVersion="2" ma:contentTypeDescription="Create a new document." ma:contentTypeScope="" ma:versionID="bb28827ebb14aed622a4a41eb9d7ed2f">
  <xsd:schema xmlns:xsd="http://www.w3.org/2001/XMLSchema" xmlns:xs="http://www.w3.org/2001/XMLSchema" xmlns:p="http://schemas.microsoft.com/office/2006/metadata/properties" xmlns:ns2="ab79ad19-d8e2-48b1-be82-392087cceb52" targetNamespace="http://schemas.microsoft.com/office/2006/metadata/properties" ma:root="true" ma:fieldsID="c2606583e5fb94bb3bf5c10e422272a3" ns2:_="">
    <xsd:import namespace="ab79ad19-d8e2-48b1-be82-392087cceb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d19-d8e2-48b1-be82-392087cce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1F017-FF23-47AA-983C-F2100FED51FF}">
  <ds:schemaRefs>
    <ds:schemaRef ds:uri="http://schemas.openxmlformats.org/officeDocument/2006/bibliography"/>
  </ds:schemaRefs>
</ds:datastoreItem>
</file>

<file path=customXml/itemProps2.xml><?xml version="1.0" encoding="utf-8"?>
<ds:datastoreItem xmlns:ds="http://schemas.openxmlformats.org/officeDocument/2006/customXml" ds:itemID="{3B532229-908A-40BF-98BB-519E27BCD181}"/>
</file>

<file path=customXml/itemProps3.xml><?xml version="1.0" encoding="utf-8"?>
<ds:datastoreItem xmlns:ds="http://schemas.openxmlformats.org/officeDocument/2006/customXml" ds:itemID="{A3D86B42-629B-49B8-9080-BC900DECE700}"/>
</file>

<file path=customXml/itemProps4.xml><?xml version="1.0" encoding="utf-8"?>
<ds:datastoreItem xmlns:ds="http://schemas.openxmlformats.org/officeDocument/2006/customXml" ds:itemID="{1749DBD1-EE79-49F5-B9F5-6545E273BC03}"/>
</file>

<file path=docProps/app.xml><?xml version="1.0" encoding="utf-8"?>
<Properties xmlns="http://schemas.openxmlformats.org/officeDocument/2006/extended-properties" xmlns:vt="http://schemas.openxmlformats.org/officeDocument/2006/docPropsVTypes">
  <Template>Request for Bid.dotx</Template>
  <TotalTime>1441</TotalTime>
  <Pages>12</Pages>
  <Words>6090</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SAMPLE BID BOILERPLATE FOR DOAS BID PROJECTS</vt:lpstr>
    </vt:vector>
  </TitlesOfParts>
  <Company>State of Wisconsin</Company>
  <LinksUpToDate>false</LinksUpToDate>
  <CharactersWithSpaces>40463</CharactersWithSpaces>
  <SharedDoc>false</SharedDoc>
  <HLinks>
    <vt:vector size="66" baseType="variant">
      <vt:variant>
        <vt:i4>1835096</vt:i4>
      </vt:variant>
      <vt:variant>
        <vt:i4>130</vt:i4>
      </vt:variant>
      <vt:variant>
        <vt:i4>0</vt:i4>
      </vt:variant>
      <vt:variant>
        <vt:i4>5</vt:i4>
      </vt:variant>
      <vt:variant>
        <vt:lpwstr>http://vendornet.state.wi.us/vendornet/doaforms/doa-3027.doc</vt:lpwstr>
      </vt:variant>
      <vt:variant>
        <vt:lpwstr/>
      </vt:variant>
      <vt:variant>
        <vt:i4>1769475</vt:i4>
      </vt:variant>
      <vt:variant>
        <vt:i4>127</vt:i4>
      </vt:variant>
      <vt:variant>
        <vt:i4>0</vt:i4>
      </vt:variant>
      <vt:variant>
        <vt:i4>5</vt:i4>
      </vt:variant>
      <vt:variant>
        <vt:lpwstr>http://vendornet.state.wi.us/</vt:lpwstr>
      </vt:variant>
      <vt:variant>
        <vt:lpwstr/>
      </vt:variant>
      <vt:variant>
        <vt:i4>6815814</vt:i4>
      </vt:variant>
      <vt:variant>
        <vt:i4>124</vt:i4>
      </vt:variant>
      <vt:variant>
        <vt:i4>0</vt:i4>
      </vt:variant>
      <vt:variant>
        <vt:i4>5</vt:i4>
      </vt:variant>
      <vt:variant>
        <vt:lpwstr>mailto:uwmbids@uwm.edu</vt:lpwstr>
      </vt:variant>
      <vt:variant>
        <vt:lpwstr/>
      </vt:variant>
      <vt:variant>
        <vt:i4>6815814</vt:i4>
      </vt:variant>
      <vt:variant>
        <vt:i4>121</vt:i4>
      </vt:variant>
      <vt:variant>
        <vt:i4>0</vt:i4>
      </vt:variant>
      <vt:variant>
        <vt:i4>5</vt:i4>
      </vt:variant>
      <vt:variant>
        <vt:lpwstr>mailto:uwmbids@uwm.edu</vt:lpwstr>
      </vt:variant>
      <vt:variant>
        <vt:lpwstr/>
      </vt:variant>
      <vt:variant>
        <vt:i4>6815814</vt:i4>
      </vt:variant>
      <vt:variant>
        <vt:i4>118</vt:i4>
      </vt:variant>
      <vt:variant>
        <vt:i4>0</vt:i4>
      </vt:variant>
      <vt:variant>
        <vt:i4>5</vt:i4>
      </vt:variant>
      <vt:variant>
        <vt:lpwstr>mailto:uwmbids@uwm.edu</vt:lpwstr>
      </vt:variant>
      <vt:variant>
        <vt:lpwstr/>
      </vt:variant>
      <vt:variant>
        <vt:i4>1900586</vt:i4>
      </vt:variant>
      <vt:variant>
        <vt:i4>79</vt:i4>
      </vt:variant>
      <vt:variant>
        <vt:i4>0</vt:i4>
      </vt:variant>
      <vt:variant>
        <vt:i4>5</vt:i4>
      </vt:variant>
      <vt:variant>
        <vt:lpwstr>https://acquisition.gov/far/current/html/Subpart 9_4.html</vt:lpwstr>
      </vt:variant>
      <vt:variant>
        <vt:lpwstr/>
      </vt:variant>
      <vt:variant>
        <vt:i4>2752615</vt:i4>
      </vt:variant>
      <vt:variant>
        <vt:i4>76</vt:i4>
      </vt:variant>
      <vt:variant>
        <vt:i4>0</vt:i4>
      </vt:variant>
      <vt:variant>
        <vt:i4>5</vt:i4>
      </vt:variant>
      <vt:variant>
        <vt:lpwstr>https://www.sam.gov/portal/public/SAM/</vt:lpwstr>
      </vt:variant>
      <vt:variant>
        <vt:lpwstr/>
      </vt:variant>
      <vt:variant>
        <vt:i4>1835096</vt:i4>
      </vt:variant>
      <vt:variant>
        <vt:i4>46</vt:i4>
      </vt:variant>
      <vt:variant>
        <vt:i4>0</vt:i4>
      </vt:variant>
      <vt:variant>
        <vt:i4>5</vt:i4>
      </vt:variant>
      <vt:variant>
        <vt:lpwstr>http://vendornet.state.wi.us/vendornet/doaforms/doa-3027.doc</vt:lpwstr>
      </vt:variant>
      <vt:variant>
        <vt:lpwstr/>
      </vt:variant>
      <vt:variant>
        <vt:i4>1507421</vt:i4>
      </vt:variant>
      <vt:variant>
        <vt:i4>37</vt:i4>
      </vt:variant>
      <vt:variant>
        <vt:i4>0</vt:i4>
      </vt:variant>
      <vt:variant>
        <vt:i4>5</vt:i4>
      </vt:variant>
      <vt:variant>
        <vt:lpwstr>http://vendornet.state.wi.us/vendornet/doaforms/doa-3478.doc</vt:lpwstr>
      </vt:variant>
      <vt:variant>
        <vt:lpwstr/>
      </vt:variant>
      <vt:variant>
        <vt:i4>1572957</vt:i4>
      </vt:variant>
      <vt:variant>
        <vt:i4>32</vt:i4>
      </vt:variant>
      <vt:variant>
        <vt:i4>0</vt:i4>
      </vt:variant>
      <vt:variant>
        <vt:i4>5</vt:i4>
      </vt:variant>
      <vt:variant>
        <vt:lpwstr>http://vendornet.state.wi.us/vendornet/doaforms/doa-3477.doc</vt:lpwstr>
      </vt:variant>
      <vt:variant>
        <vt:lpwstr/>
      </vt:variant>
      <vt:variant>
        <vt:i4>6815814</vt:i4>
      </vt:variant>
      <vt:variant>
        <vt:i4>9</vt:i4>
      </vt:variant>
      <vt:variant>
        <vt:i4>0</vt:i4>
      </vt:variant>
      <vt:variant>
        <vt:i4>5</vt:i4>
      </vt:variant>
      <vt:variant>
        <vt:lpwstr>mailto:uwmbids@uwm.edu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UWM KK20-02-O RFB</dc:title>
  <dc:subject/>
  <dc:creator>Donna J Lumsden</dc:creator>
  <cp:keywords/>
  <dc:description/>
  <cp:lastModifiedBy>Kathryn L Kercheck</cp:lastModifiedBy>
  <cp:revision>147</cp:revision>
  <cp:lastPrinted>2015-03-09T18:51:00Z</cp:lastPrinted>
  <dcterms:created xsi:type="dcterms:W3CDTF">2015-02-27T16:30:00Z</dcterms:created>
  <dcterms:modified xsi:type="dcterms:W3CDTF">2019-04-11T14:30:00Z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0x01010068810975D707984DA366E19667D9995B</vt:lpwstr>
  </property>
</Properties>
</file>